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1492E" w14:textId="77777777" w:rsidR="0006465C" w:rsidRDefault="0006465C" w:rsidP="00F93135">
      <w:pPr>
        <w:ind w:left="1323" w:right="888"/>
        <w:jc w:val="center"/>
        <w:rPr>
          <w:rFonts w:ascii="Arial" w:hAnsi="Arial"/>
          <w:b/>
          <w:sz w:val="24"/>
        </w:rPr>
      </w:pPr>
    </w:p>
    <w:p w14:paraId="07F1492F" w14:textId="77777777" w:rsidR="0006465C" w:rsidRDefault="0006465C" w:rsidP="0006465C">
      <w:pPr>
        <w:ind w:left="1416" w:hanging="1416"/>
        <w:jc w:val="center"/>
        <w:rPr>
          <w:rFonts w:ascii="Arial" w:hAnsi="Arial"/>
          <w:b/>
          <w:sz w:val="24"/>
          <w:szCs w:val="24"/>
        </w:rPr>
      </w:pPr>
    </w:p>
    <w:p w14:paraId="07F14930" w14:textId="13DA768B" w:rsidR="0006465C" w:rsidRDefault="0006465C" w:rsidP="00E82AA2">
      <w:pPr>
        <w:ind w:left="1416" w:hanging="1416"/>
        <w:jc w:val="center"/>
        <w:rPr>
          <w:rFonts w:ascii="Arial" w:hAnsi="Arial"/>
          <w:b/>
          <w:sz w:val="24"/>
          <w:szCs w:val="24"/>
        </w:rPr>
      </w:pPr>
      <w:r w:rsidRPr="00284F6C">
        <w:rPr>
          <w:rFonts w:ascii="Arial" w:hAnsi="Arial"/>
          <w:b/>
          <w:sz w:val="24"/>
          <w:szCs w:val="24"/>
        </w:rPr>
        <w:t>POLÍTICA DE</w:t>
      </w:r>
      <w:r w:rsidR="00C506A9">
        <w:rPr>
          <w:rFonts w:ascii="Arial" w:hAnsi="Arial"/>
          <w:b/>
          <w:sz w:val="24"/>
          <w:szCs w:val="24"/>
        </w:rPr>
        <w:t xml:space="preserve"> </w:t>
      </w:r>
      <w:r w:rsidR="00B47E4E">
        <w:rPr>
          <w:rFonts w:ascii="Arial" w:hAnsi="Arial"/>
          <w:b/>
          <w:sz w:val="24"/>
          <w:szCs w:val="24"/>
        </w:rPr>
        <w:t>INN</w:t>
      </w:r>
      <w:r w:rsidR="00D44376">
        <w:rPr>
          <w:rFonts w:ascii="Arial" w:hAnsi="Arial"/>
          <w:b/>
          <w:sz w:val="24"/>
          <w:szCs w:val="24"/>
        </w:rPr>
        <w:t>O</w:t>
      </w:r>
      <w:r w:rsidR="00B47E4E">
        <w:rPr>
          <w:rFonts w:ascii="Arial" w:hAnsi="Arial"/>
          <w:b/>
          <w:sz w:val="24"/>
          <w:szCs w:val="24"/>
        </w:rPr>
        <w:t>VACI</w:t>
      </w:r>
      <w:r w:rsidR="00D44376">
        <w:rPr>
          <w:rFonts w:ascii="Arial" w:hAnsi="Arial"/>
          <w:b/>
          <w:sz w:val="24"/>
          <w:szCs w:val="24"/>
        </w:rPr>
        <w:t>ÓN E INVESTIGACION DE LA SALUD</w:t>
      </w:r>
    </w:p>
    <w:p w14:paraId="07F14931" w14:textId="77777777" w:rsidR="00E82AA2" w:rsidRDefault="00E82AA2" w:rsidP="00E82AA2">
      <w:pPr>
        <w:ind w:left="1416" w:hanging="1416"/>
        <w:jc w:val="center"/>
        <w:rPr>
          <w:rFonts w:ascii="Arial" w:hAnsi="Arial"/>
          <w:b/>
          <w:sz w:val="24"/>
          <w:szCs w:val="24"/>
        </w:rPr>
      </w:pPr>
    </w:p>
    <w:p w14:paraId="07F14932" w14:textId="77777777" w:rsidR="00E82AA2" w:rsidRDefault="00E82AA2" w:rsidP="00E82AA2">
      <w:pPr>
        <w:ind w:left="1416" w:hanging="1416"/>
        <w:jc w:val="center"/>
        <w:rPr>
          <w:rFonts w:ascii="Arial" w:hAnsi="Arial"/>
          <w:b/>
          <w:sz w:val="24"/>
        </w:rPr>
      </w:pPr>
    </w:p>
    <w:p w14:paraId="07F14933" w14:textId="4F97558E" w:rsidR="00F93135" w:rsidRPr="00F93135" w:rsidRDefault="00F93135" w:rsidP="00F93135">
      <w:pPr>
        <w:ind w:left="1323" w:right="888"/>
        <w:jc w:val="center"/>
        <w:rPr>
          <w:rFonts w:ascii="Arial" w:hAnsi="Arial"/>
          <w:b/>
          <w:sz w:val="24"/>
        </w:rPr>
      </w:pPr>
      <w:r w:rsidRPr="00F93135">
        <w:rPr>
          <w:rFonts w:ascii="Arial" w:hAnsi="Arial"/>
          <w:b/>
          <w:sz w:val="24"/>
        </w:rPr>
        <w:t xml:space="preserve">Resolución </w:t>
      </w:r>
      <w:r w:rsidR="007B1B41">
        <w:rPr>
          <w:rFonts w:ascii="Arial" w:hAnsi="Arial"/>
          <w:b/>
          <w:sz w:val="24"/>
        </w:rPr>
        <w:t>233</w:t>
      </w:r>
      <w:r w:rsidR="00BB3901">
        <w:rPr>
          <w:rFonts w:ascii="Arial" w:hAnsi="Arial"/>
          <w:b/>
          <w:sz w:val="24"/>
        </w:rPr>
        <w:t xml:space="preserve"> </w:t>
      </w:r>
      <w:r w:rsidR="00C506A9">
        <w:rPr>
          <w:rFonts w:ascii="Arial" w:hAnsi="Arial"/>
          <w:b/>
          <w:sz w:val="24"/>
        </w:rPr>
        <w:t>de</w:t>
      </w:r>
      <w:r w:rsidR="007B1B41">
        <w:rPr>
          <w:rFonts w:ascii="Arial" w:hAnsi="Arial"/>
          <w:b/>
          <w:sz w:val="24"/>
        </w:rPr>
        <w:t>l</w:t>
      </w:r>
      <w:r w:rsidR="00C506A9">
        <w:rPr>
          <w:rFonts w:ascii="Arial" w:hAnsi="Arial"/>
          <w:b/>
          <w:sz w:val="24"/>
        </w:rPr>
        <w:t xml:space="preserve"> </w:t>
      </w:r>
      <w:r w:rsidR="007B1B41">
        <w:rPr>
          <w:rFonts w:ascii="Arial" w:hAnsi="Arial"/>
          <w:b/>
          <w:sz w:val="24"/>
        </w:rPr>
        <w:t xml:space="preserve">25 de </w:t>
      </w:r>
      <w:r w:rsidR="005561A9">
        <w:rPr>
          <w:rFonts w:ascii="Arial" w:hAnsi="Arial"/>
          <w:b/>
          <w:sz w:val="24"/>
        </w:rPr>
        <w:t>Julio del</w:t>
      </w:r>
      <w:r w:rsidR="00BB3901">
        <w:rPr>
          <w:rFonts w:ascii="Arial" w:hAnsi="Arial"/>
          <w:b/>
          <w:sz w:val="24"/>
        </w:rPr>
        <w:t xml:space="preserve"> 2020</w:t>
      </w:r>
    </w:p>
    <w:p w14:paraId="07F14934" w14:textId="77777777" w:rsidR="00F36564" w:rsidRPr="00421408" w:rsidRDefault="00F36564" w:rsidP="00F36564">
      <w:pPr>
        <w:tabs>
          <w:tab w:val="left" w:pos="2805"/>
        </w:tabs>
        <w:jc w:val="center"/>
        <w:rPr>
          <w:rFonts w:ascii="Arial" w:eastAsia="Times New Roman" w:hAnsi="Arial"/>
          <w:b/>
          <w:sz w:val="24"/>
          <w:szCs w:val="24"/>
        </w:rPr>
      </w:pPr>
    </w:p>
    <w:p w14:paraId="07F14935" w14:textId="52A7D3B1" w:rsidR="00F36564" w:rsidRPr="00421408" w:rsidRDefault="00F36564" w:rsidP="00F36564">
      <w:pPr>
        <w:tabs>
          <w:tab w:val="left" w:pos="2805"/>
        </w:tabs>
        <w:jc w:val="center"/>
        <w:rPr>
          <w:rFonts w:ascii="Arial" w:eastAsia="Times New Roman" w:hAnsi="Arial"/>
          <w:b/>
          <w:sz w:val="24"/>
          <w:szCs w:val="24"/>
        </w:rPr>
      </w:pPr>
      <w:r w:rsidRPr="00421408">
        <w:rPr>
          <w:rFonts w:ascii="Arial" w:eastAsia="Times New Roman" w:hAnsi="Arial"/>
          <w:b/>
          <w:sz w:val="24"/>
          <w:szCs w:val="24"/>
        </w:rPr>
        <w:t xml:space="preserve">“Por medio de la cual se establece la </w:t>
      </w:r>
      <w:r w:rsidR="00BB3901" w:rsidRPr="00BB3901">
        <w:rPr>
          <w:rFonts w:ascii="Arial" w:eastAsia="Times New Roman" w:hAnsi="Arial"/>
          <w:b/>
          <w:sz w:val="24"/>
          <w:szCs w:val="24"/>
        </w:rPr>
        <w:t xml:space="preserve">POLÍTICA DE </w:t>
      </w:r>
      <w:r w:rsidR="00043E21">
        <w:rPr>
          <w:rFonts w:ascii="Arial" w:hAnsi="Arial"/>
          <w:b/>
          <w:sz w:val="24"/>
          <w:szCs w:val="24"/>
        </w:rPr>
        <w:t>INNOVACIÓN E INVESTIGACION DE LA SALUD</w:t>
      </w:r>
      <w:r w:rsidR="00043E21">
        <w:rPr>
          <w:rFonts w:ascii="Arial" w:eastAsia="Times New Roman" w:hAnsi="Arial"/>
          <w:b/>
          <w:sz w:val="24"/>
          <w:szCs w:val="24"/>
        </w:rPr>
        <w:t xml:space="preserve"> del </w:t>
      </w:r>
      <w:r>
        <w:rPr>
          <w:rFonts w:ascii="Arial" w:eastAsia="Times New Roman" w:hAnsi="Arial"/>
          <w:b/>
          <w:sz w:val="24"/>
          <w:szCs w:val="24"/>
        </w:rPr>
        <w:t>HOSPITAL REGIONAL DE SOGAMOSO E.S.E.</w:t>
      </w:r>
      <w:r w:rsidRPr="00421408">
        <w:rPr>
          <w:rFonts w:ascii="Arial" w:eastAsia="Times New Roman" w:hAnsi="Arial"/>
          <w:b/>
          <w:sz w:val="24"/>
          <w:szCs w:val="24"/>
        </w:rPr>
        <w:t>”</w:t>
      </w:r>
    </w:p>
    <w:p w14:paraId="07F14936" w14:textId="77777777" w:rsidR="00F36564" w:rsidRPr="00421408" w:rsidRDefault="00F36564" w:rsidP="00F36564">
      <w:pPr>
        <w:tabs>
          <w:tab w:val="left" w:pos="2805"/>
        </w:tabs>
        <w:spacing w:line="360" w:lineRule="auto"/>
        <w:jc w:val="center"/>
        <w:rPr>
          <w:rFonts w:ascii="Arial" w:eastAsia="Times New Roman" w:hAnsi="Arial"/>
          <w:b/>
          <w:sz w:val="24"/>
          <w:szCs w:val="24"/>
        </w:rPr>
      </w:pPr>
    </w:p>
    <w:p w14:paraId="07F14937" w14:textId="77777777" w:rsidR="00F36564" w:rsidRPr="00421408" w:rsidRDefault="00945167" w:rsidP="00F36564">
      <w:pPr>
        <w:tabs>
          <w:tab w:val="left" w:pos="2805"/>
        </w:tabs>
        <w:spacing w:line="360" w:lineRule="auto"/>
        <w:jc w:val="center"/>
        <w:rPr>
          <w:rFonts w:ascii="Arial" w:eastAsia="Times New Roman" w:hAnsi="Arial"/>
          <w:sz w:val="24"/>
          <w:szCs w:val="24"/>
        </w:rPr>
      </w:pPr>
      <w:r>
        <w:rPr>
          <w:rFonts w:ascii="Arial" w:eastAsia="Times New Roman" w:hAnsi="Arial"/>
          <w:sz w:val="24"/>
          <w:szCs w:val="24"/>
        </w:rPr>
        <w:t>La Suscrita</w:t>
      </w:r>
      <w:r w:rsidR="006A0194">
        <w:rPr>
          <w:rFonts w:ascii="Arial" w:eastAsia="Times New Roman" w:hAnsi="Arial"/>
          <w:sz w:val="24"/>
          <w:szCs w:val="24"/>
        </w:rPr>
        <w:t xml:space="preserve"> gerente de</w:t>
      </w:r>
      <w:r w:rsidR="00F36564">
        <w:rPr>
          <w:rFonts w:ascii="Arial" w:eastAsia="Times New Roman" w:hAnsi="Arial"/>
          <w:sz w:val="24"/>
          <w:szCs w:val="24"/>
        </w:rPr>
        <w:t>l HOSPITAL REGIONAL DE SOGAMOSO E.S.E.</w:t>
      </w:r>
      <w:r w:rsidR="00F36564" w:rsidRPr="00421408">
        <w:rPr>
          <w:rFonts w:ascii="Arial" w:eastAsia="Times New Roman" w:hAnsi="Arial"/>
          <w:sz w:val="24"/>
          <w:szCs w:val="24"/>
        </w:rPr>
        <w:t xml:space="preserve"> en uso de sus atribuciones legales y,</w:t>
      </w:r>
    </w:p>
    <w:p w14:paraId="07F14938" w14:textId="77777777" w:rsidR="00F36564" w:rsidRPr="00421408" w:rsidRDefault="00F36564" w:rsidP="00F36564">
      <w:pPr>
        <w:tabs>
          <w:tab w:val="left" w:pos="2805"/>
        </w:tabs>
        <w:spacing w:line="360" w:lineRule="auto"/>
        <w:jc w:val="center"/>
        <w:rPr>
          <w:rFonts w:ascii="Arial" w:eastAsia="Times New Roman" w:hAnsi="Arial"/>
          <w:b/>
          <w:sz w:val="24"/>
          <w:szCs w:val="24"/>
        </w:rPr>
      </w:pPr>
    </w:p>
    <w:p w14:paraId="07F14939" w14:textId="77777777" w:rsidR="00F36564" w:rsidRDefault="00F36564" w:rsidP="00F36564">
      <w:pPr>
        <w:tabs>
          <w:tab w:val="left" w:pos="2805"/>
        </w:tabs>
        <w:spacing w:line="360" w:lineRule="auto"/>
        <w:jc w:val="center"/>
        <w:rPr>
          <w:rFonts w:ascii="Arial" w:eastAsia="Times New Roman" w:hAnsi="Arial"/>
          <w:b/>
          <w:sz w:val="24"/>
          <w:szCs w:val="24"/>
        </w:rPr>
      </w:pPr>
      <w:r w:rsidRPr="00421408">
        <w:rPr>
          <w:rFonts w:ascii="Arial" w:eastAsia="Times New Roman" w:hAnsi="Arial"/>
          <w:b/>
          <w:sz w:val="24"/>
          <w:szCs w:val="24"/>
        </w:rPr>
        <w:t xml:space="preserve"> CONSIDERANDO QUE, </w:t>
      </w:r>
    </w:p>
    <w:p w14:paraId="07F1493A" w14:textId="77777777" w:rsidR="00F93135" w:rsidRPr="00421408" w:rsidRDefault="00F93135" w:rsidP="00F36564">
      <w:pPr>
        <w:tabs>
          <w:tab w:val="left" w:pos="2805"/>
        </w:tabs>
        <w:spacing w:line="360" w:lineRule="auto"/>
        <w:jc w:val="center"/>
        <w:rPr>
          <w:rFonts w:ascii="Arial" w:eastAsia="Times New Roman" w:hAnsi="Arial"/>
          <w:b/>
          <w:sz w:val="24"/>
          <w:szCs w:val="24"/>
        </w:rPr>
      </w:pPr>
    </w:p>
    <w:p w14:paraId="07F1493B" w14:textId="77777777" w:rsidR="00012E69" w:rsidRPr="00012E69" w:rsidRDefault="00012E69" w:rsidP="00012E69">
      <w:pPr>
        <w:jc w:val="both"/>
        <w:rPr>
          <w:rFonts w:ascii="Arial" w:hAnsi="Arial"/>
          <w:sz w:val="24"/>
          <w:szCs w:val="24"/>
        </w:rPr>
      </w:pPr>
      <w:r w:rsidRPr="00012E69">
        <w:rPr>
          <w:rFonts w:ascii="Arial" w:hAnsi="Arial"/>
          <w:sz w:val="24"/>
          <w:szCs w:val="24"/>
        </w:rPr>
        <w:t>Que mediante el decreto 1011 de 20</w:t>
      </w:r>
      <w:r>
        <w:rPr>
          <w:rFonts w:ascii="Arial" w:hAnsi="Arial"/>
          <w:sz w:val="24"/>
          <w:szCs w:val="24"/>
        </w:rPr>
        <w:t>16, se establece el Sistema Obligatorio de Garantía de la Calidad de la Atención en Salud del Sistema General de Seguridad Social en S</w:t>
      </w:r>
      <w:r w:rsidRPr="00012E69">
        <w:rPr>
          <w:rFonts w:ascii="Arial" w:hAnsi="Arial"/>
          <w:sz w:val="24"/>
          <w:szCs w:val="24"/>
        </w:rPr>
        <w:t>alud, que define las normas, requisitos, mecanismos y procesos desarrollados en el sector salud para generar, mantener y mejorar la calidad de los servicios de salud en el país.</w:t>
      </w:r>
    </w:p>
    <w:p w14:paraId="07F1493C" w14:textId="77777777" w:rsidR="00012E69" w:rsidRPr="00012E69" w:rsidRDefault="00012E69" w:rsidP="00012E69">
      <w:pPr>
        <w:jc w:val="both"/>
        <w:rPr>
          <w:rFonts w:ascii="Arial" w:hAnsi="Arial"/>
          <w:sz w:val="24"/>
          <w:szCs w:val="24"/>
        </w:rPr>
      </w:pPr>
    </w:p>
    <w:p w14:paraId="07F1493D" w14:textId="77777777" w:rsidR="00012E69" w:rsidRPr="00093364" w:rsidRDefault="00093364" w:rsidP="00012E69">
      <w:pPr>
        <w:jc w:val="both"/>
        <w:rPr>
          <w:rFonts w:ascii="Arial" w:hAnsi="Arial"/>
          <w:sz w:val="24"/>
          <w:szCs w:val="24"/>
        </w:rPr>
      </w:pPr>
      <w:r w:rsidRPr="00093364">
        <w:rPr>
          <w:rFonts w:ascii="Arial" w:hAnsi="Arial"/>
          <w:sz w:val="24"/>
          <w:szCs w:val="24"/>
        </w:rPr>
        <w:t>Que en la resolución 3100 de 2019</w:t>
      </w:r>
      <w:r w:rsidR="00012E69" w:rsidRPr="00093364">
        <w:rPr>
          <w:rFonts w:ascii="Arial" w:hAnsi="Arial"/>
          <w:sz w:val="24"/>
          <w:szCs w:val="24"/>
        </w:rPr>
        <w:t xml:space="preserve">, </w:t>
      </w:r>
      <w:r w:rsidR="0085597B">
        <w:rPr>
          <w:rFonts w:ascii="Arial" w:hAnsi="Arial"/>
          <w:sz w:val="24"/>
          <w:szCs w:val="24"/>
        </w:rPr>
        <w:t xml:space="preserve">se </w:t>
      </w:r>
      <w:r w:rsidRPr="00093364">
        <w:rPr>
          <w:rFonts w:ascii="Arial" w:hAnsi="Arial"/>
          <w:sz w:val="24"/>
          <w:szCs w:val="24"/>
        </w:rPr>
        <w:t>definen los procedimientos y condiciones de inscripción de los prestadores de servicios de salud y de habilitación de los servicios de salud y se adopta el Manual de Inscripción de Prestadores y Habilitación de Servicios de Salud</w:t>
      </w:r>
      <w:r>
        <w:rPr>
          <w:rFonts w:ascii="Arial" w:hAnsi="Arial"/>
          <w:sz w:val="24"/>
          <w:szCs w:val="24"/>
        </w:rPr>
        <w:t>.</w:t>
      </w:r>
    </w:p>
    <w:p w14:paraId="07F1493E" w14:textId="77777777" w:rsidR="00093364" w:rsidRPr="00012E69" w:rsidRDefault="00093364" w:rsidP="00012E69">
      <w:pPr>
        <w:jc w:val="both"/>
        <w:rPr>
          <w:rFonts w:ascii="Arial" w:hAnsi="Arial"/>
          <w:sz w:val="24"/>
          <w:szCs w:val="24"/>
        </w:rPr>
      </w:pPr>
    </w:p>
    <w:p w14:paraId="07F1493F" w14:textId="5CDE4EFC" w:rsidR="00012E69" w:rsidRPr="00012E69" w:rsidRDefault="00012E69" w:rsidP="00012E69">
      <w:pPr>
        <w:jc w:val="both"/>
        <w:rPr>
          <w:rFonts w:ascii="Arial" w:hAnsi="Arial"/>
          <w:sz w:val="24"/>
          <w:szCs w:val="24"/>
        </w:rPr>
      </w:pPr>
      <w:r w:rsidRPr="00012E69">
        <w:rPr>
          <w:rFonts w:ascii="Arial" w:hAnsi="Arial"/>
          <w:sz w:val="24"/>
          <w:szCs w:val="24"/>
        </w:rPr>
        <w:t>Que la resolución 5095 de 2018, adopta el manual ambulatorio y hospitalario de Colombia, versión 3.1 y dentro de su estándar</w:t>
      </w:r>
      <w:r w:rsidR="00F57ECC">
        <w:rPr>
          <w:rFonts w:ascii="Arial" w:hAnsi="Arial"/>
          <w:sz w:val="24"/>
          <w:szCs w:val="24"/>
        </w:rPr>
        <w:t xml:space="preserve"> 87</w:t>
      </w:r>
      <w:r w:rsidRPr="00012E69">
        <w:rPr>
          <w:rFonts w:ascii="Arial" w:hAnsi="Arial"/>
          <w:sz w:val="24"/>
          <w:szCs w:val="24"/>
        </w:rPr>
        <w:t xml:space="preserve"> solicita </w:t>
      </w:r>
      <w:r w:rsidR="00897A58">
        <w:rPr>
          <w:rFonts w:ascii="Arial" w:hAnsi="Arial"/>
          <w:sz w:val="24"/>
          <w:szCs w:val="24"/>
        </w:rPr>
        <w:t xml:space="preserve">que la Institución cuente con una </w:t>
      </w:r>
      <w:r w:rsidRPr="00012E69">
        <w:rPr>
          <w:rFonts w:ascii="Arial" w:hAnsi="Arial"/>
          <w:sz w:val="24"/>
          <w:szCs w:val="24"/>
        </w:rPr>
        <w:t xml:space="preserve">política </w:t>
      </w:r>
      <w:r w:rsidR="00EA15B4">
        <w:rPr>
          <w:rFonts w:ascii="Arial" w:hAnsi="Arial"/>
          <w:sz w:val="24"/>
          <w:szCs w:val="24"/>
        </w:rPr>
        <w:t>investigación.</w:t>
      </w:r>
    </w:p>
    <w:p w14:paraId="07F14940" w14:textId="77777777" w:rsidR="00012E69" w:rsidRPr="00012E69" w:rsidRDefault="00012E69" w:rsidP="00012E69">
      <w:pPr>
        <w:jc w:val="both"/>
        <w:rPr>
          <w:rFonts w:ascii="Arial" w:hAnsi="Arial"/>
          <w:sz w:val="24"/>
          <w:szCs w:val="24"/>
        </w:rPr>
      </w:pPr>
    </w:p>
    <w:p w14:paraId="07F14941" w14:textId="77777777" w:rsidR="00012E69" w:rsidRDefault="00012E69" w:rsidP="00012E69">
      <w:pPr>
        <w:autoSpaceDE w:val="0"/>
        <w:autoSpaceDN w:val="0"/>
        <w:adjustRightInd w:val="0"/>
        <w:jc w:val="both"/>
        <w:rPr>
          <w:rFonts w:ascii="Arial" w:hAnsi="Arial"/>
          <w:color w:val="000000"/>
          <w:sz w:val="24"/>
          <w:szCs w:val="24"/>
        </w:rPr>
      </w:pPr>
      <w:r>
        <w:rPr>
          <w:rFonts w:ascii="Arial" w:hAnsi="Arial"/>
          <w:color w:val="000000"/>
          <w:sz w:val="24"/>
          <w:szCs w:val="24"/>
        </w:rPr>
        <w:t xml:space="preserve">Que dentro </w:t>
      </w:r>
      <w:r w:rsidRPr="00FA1002">
        <w:rPr>
          <w:rFonts w:ascii="Arial" w:hAnsi="Arial"/>
          <w:color w:val="000000"/>
          <w:sz w:val="24"/>
          <w:szCs w:val="24"/>
        </w:rPr>
        <w:t>del proceso</w:t>
      </w:r>
      <w:r w:rsidR="00075221">
        <w:rPr>
          <w:rFonts w:ascii="Arial" w:hAnsi="Arial"/>
          <w:color w:val="000000"/>
          <w:sz w:val="24"/>
          <w:szCs w:val="24"/>
        </w:rPr>
        <w:t xml:space="preserve"> de d</w:t>
      </w:r>
      <w:r>
        <w:rPr>
          <w:rFonts w:ascii="Arial" w:hAnsi="Arial"/>
          <w:color w:val="000000"/>
          <w:sz w:val="24"/>
          <w:szCs w:val="24"/>
        </w:rPr>
        <w:t>ocencia</w:t>
      </w:r>
      <w:r w:rsidR="00075221">
        <w:rPr>
          <w:rFonts w:ascii="Arial" w:hAnsi="Arial"/>
          <w:color w:val="000000"/>
          <w:sz w:val="24"/>
          <w:szCs w:val="24"/>
        </w:rPr>
        <w:t xml:space="preserve"> </w:t>
      </w:r>
      <w:r>
        <w:rPr>
          <w:rFonts w:ascii="Arial" w:hAnsi="Arial"/>
          <w:color w:val="000000"/>
          <w:sz w:val="24"/>
          <w:szCs w:val="24"/>
        </w:rPr>
        <w:t>-</w:t>
      </w:r>
      <w:r w:rsidR="00075221">
        <w:rPr>
          <w:rFonts w:ascii="Arial" w:hAnsi="Arial"/>
          <w:color w:val="000000"/>
          <w:sz w:val="24"/>
          <w:szCs w:val="24"/>
        </w:rPr>
        <w:t xml:space="preserve"> s</w:t>
      </w:r>
      <w:r>
        <w:rPr>
          <w:rFonts w:ascii="Arial" w:hAnsi="Arial"/>
          <w:color w:val="000000"/>
          <w:sz w:val="24"/>
          <w:szCs w:val="24"/>
        </w:rPr>
        <w:t>ervicio está incluida la investigación e innovación y que se debe defin</w:t>
      </w:r>
      <w:r w:rsidR="00A16F6F">
        <w:rPr>
          <w:rFonts w:ascii="Arial" w:hAnsi="Arial"/>
          <w:color w:val="000000"/>
          <w:sz w:val="24"/>
          <w:szCs w:val="24"/>
        </w:rPr>
        <w:t>ir, normatizar y reglamentar la</w:t>
      </w:r>
      <w:r>
        <w:rPr>
          <w:rFonts w:ascii="Arial" w:hAnsi="Arial"/>
          <w:color w:val="000000"/>
          <w:sz w:val="24"/>
          <w:szCs w:val="24"/>
        </w:rPr>
        <w:t xml:space="preserve"> polític</w:t>
      </w:r>
      <w:r w:rsidR="00A16F6F">
        <w:rPr>
          <w:rFonts w:ascii="Arial" w:hAnsi="Arial"/>
          <w:color w:val="000000"/>
          <w:sz w:val="24"/>
          <w:szCs w:val="24"/>
        </w:rPr>
        <w:t>a a la</w:t>
      </w:r>
      <w:r>
        <w:rPr>
          <w:rFonts w:ascii="Arial" w:hAnsi="Arial"/>
          <w:color w:val="000000"/>
          <w:sz w:val="24"/>
          <w:szCs w:val="24"/>
        </w:rPr>
        <w:t xml:space="preserve"> </w:t>
      </w:r>
      <w:r w:rsidR="00A16F6F">
        <w:rPr>
          <w:rFonts w:ascii="Arial" w:hAnsi="Arial"/>
          <w:color w:val="000000"/>
          <w:sz w:val="24"/>
          <w:szCs w:val="24"/>
        </w:rPr>
        <w:t xml:space="preserve">cual </w:t>
      </w:r>
      <w:r>
        <w:rPr>
          <w:rFonts w:ascii="Arial" w:hAnsi="Arial"/>
          <w:color w:val="000000"/>
          <w:sz w:val="24"/>
          <w:szCs w:val="24"/>
        </w:rPr>
        <w:t xml:space="preserve">se hace referencia. </w:t>
      </w:r>
    </w:p>
    <w:p w14:paraId="07F14942" w14:textId="77777777" w:rsidR="00012E69" w:rsidRDefault="00012E69" w:rsidP="00012E69">
      <w:pPr>
        <w:autoSpaceDE w:val="0"/>
        <w:autoSpaceDN w:val="0"/>
        <w:adjustRightInd w:val="0"/>
        <w:jc w:val="both"/>
        <w:rPr>
          <w:rFonts w:ascii="Arial" w:hAnsi="Arial"/>
          <w:color w:val="000000"/>
          <w:sz w:val="24"/>
          <w:szCs w:val="24"/>
        </w:rPr>
      </w:pPr>
    </w:p>
    <w:p w14:paraId="07F14943" w14:textId="5AA7736D" w:rsidR="00012E69" w:rsidRDefault="00012E69" w:rsidP="00C60007">
      <w:pPr>
        <w:pStyle w:val="Sinespaciado"/>
        <w:jc w:val="both"/>
        <w:rPr>
          <w:rFonts w:ascii="Arial" w:hAnsi="Arial" w:cs="Arial"/>
          <w:sz w:val="24"/>
          <w:szCs w:val="24"/>
        </w:rPr>
      </w:pPr>
      <w:r>
        <w:rPr>
          <w:rFonts w:ascii="Arial" w:hAnsi="Arial" w:cs="Arial"/>
          <w:sz w:val="24"/>
          <w:szCs w:val="24"/>
        </w:rPr>
        <w:t xml:space="preserve">Que el Hospital tiene como misión atender los problemas de salud que aquejan a los </w:t>
      </w:r>
      <w:r w:rsidR="00EB3F5F">
        <w:rPr>
          <w:rFonts w:ascii="Arial" w:hAnsi="Arial" w:cs="Arial"/>
          <w:sz w:val="24"/>
          <w:szCs w:val="24"/>
        </w:rPr>
        <w:t>pacientes, en</w:t>
      </w:r>
      <w:r>
        <w:rPr>
          <w:rFonts w:ascii="Arial" w:hAnsi="Arial" w:cs="Arial"/>
          <w:sz w:val="24"/>
          <w:szCs w:val="24"/>
        </w:rPr>
        <w:t xml:space="preserve"> el entendido que “</w:t>
      </w:r>
      <w:r w:rsidRPr="00A56A10">
        <w:rPr>
          <w:rFonts w:ascii="Arial" w:hAnsi="Arial" w:cs="Arial"/>
          <w:i/>
          <w:sz w:val="24"/>
          <w:szCs w:val="24"/>
        </w:rPr>
        <w:t>salud: es el estado de completo bienestar físico, mental y social, y no solamente la ausencia de afecciones  y enfermedades, es un derecho fundamental y que  el logro</w:t>
      </w:r>
      <w:r>
        <w:rPr>
          <w:rFonts w:ascii="Arial" w:hAnsi="Arial" w:cs="Arial"/>
          <w:i/>
          <w:sz w:val="24"/>
          <w:szCs w:val="24"/>
        </w:rPr>
        <w:t xml:space="preserve"> del más alto grado posible, </w:t>
      </w:r>
      <w:r w:rsidRPr="00A56A10">
        <w:rPr>
          <w:rFonts w:ascii="Arial" w:hAnsi="Arial" w:cs="Arial"/>
          <w:i/>
          <w:sz w:val="24"/>
          <w:szCs w:val="24"/>
        </w:rPr>
        <w:t xml:space="preserve"> es un objetivo sumamente importante en todo el mundo</w:t>
      </w:r>
      <w:r>
        <w:rPr>
          <w:rFonts w:ascii="Arial" w:hAnsi="Arial" w:cs="Arial"/>
          <w:i/>
          <w:sz w:val="24"/>
          <w:szCs w:val="24"/>
        </w:rPr>
        <w:t xml:space="preserve"> cuya realización exige la intervención de muchos sectores </w:t>
      </w:r>
      <w:r>
        <w:rPr>
          <w:rFonts w:ascii="Arial" w:hAnsi="Arial" w:cs="Arial"/>
          <w:i/>
          <w:sz w:val="24"/>
          <w:szCs w:val="24"/>
        </w:rPr>
        <w:lastRenderedPageBreak/>
        <w:t xml:space="preserve">sociales y económicos, </w:t>
      </w:r>
      <w:r w:rsidR="00D710FA">
        <w:rPr>
          <w:rFonts w:ascii="Arial" w:hAnsi="Arial" w:cs="Arial"/>
          <w:i/>
          <w:sz w:val="24"/>
          <w:szCs w:val="24"/>
        </w:rPr>
        <w:t>además del de la salud”</w:t>
      </w:r>
      <w:r w:rsidR="00D710FA">
        <w:rPr>
          <w:rStyle w:val="Refdenotaalpie"/>
          <w:rFonts w:ascii="Arial" w:hAnsi="Arial" w:cs="Arial"/>
          <w:i/>
          <w:sz w:val="24"/>
          <w:szCs w:val="24"/>
        </w:rPr>
        <w:footnoteReference w:id="1"/>
      </w:r>
      <w:r w:rsidR="00D710FA">
        <w:rPr>
          <w:rFonts w:ascii="Arial" w:hAnsi="Arial" w:cs="Arial"/>
          <w:i/>
          <w:sz w:val="24"/>
          <w:szCs w:val="24"/>
        </w:rPr>
        <w:t xml:space="preserve">. </w:t>
      </w:r>
      <w:r>
        <w:rPr>
          <w:rFonts w:ascii="Arial" w:hAnsi="Arial" w:cs="Arial"/>
          <w:sz w:val="24"/>
          <w:szCs w:val="24"/>
        </w:rPr>
        <w:t xml:space="preserve">Por lo </w:t>
      </w:r>
      <w:r w:rsidR="00EB3F5F">
        <w:rPr>
          <w:rFonts w:ascii="Arial" w:hAnsi="Arial" w:cs="Arial"/>
          <w:sz w:val="24"/>
          <w:szCs w:val="24"/>
        </w:rPr>
        <w:t>tanto,</w:t>
      </w:r>
      <w:r>
        <w:rPr>
          <w:rFonts w:ascii="Arial" w:hAnsi="Arial" w:cs="Arial"/>
          <w:sz w:val="24"/>
          <w:szCs w:val="24"/>
        </w:rPr>
        <w:t xml:space="preserve"> las líneas de investigación estarán orientadas a la prevención, diagnóstico, tratamiento y rehabilitación de las alteraciones causadas por enfermedad o trauma; aportando a una mejor calidad de vida de los pacientes.</w:t>
      </w:r>
    </w:p>
    <w:p w14:paraId="65040977" w14:textId="74D95FF0" w:rsidR="00EB3F5F" w:rsidRDefault="00EB3F5F" w:rsidP="00C60007">
      <w:pPr>
        <w:pStyle w:val="Sinespaciado"/>
        <w:jc w:val="both"/>
        <w:rPr>
          <w:rFonts w:ascii="Arial" w:hAnsi="Arial" w:cs="Arial"/>
          <w:sz w:val="24"/>
          <w:szCs w:val="24"/>
        </w:rPr>
      </w:pPr>
    </w:p>
    <w:p w14:paraId="5719D138" w14:textId="67D78E38" w:rsidR="00EB3F5F" w:rsidRDefault="00EB3F5F" w:rsidP="00EB3F5F">
      <w:pPr>
        <w:pStyle w:val="Textoindependiente"/>
        <w:ind w:right="117"/>
        <w:jc w:val="both"/>
      </w:pPr>
      <w:r>
        <w:t>El Hospital Regional de Sogamoso E.S.E., identifica el Sistema de Investigaciones, como una estrategia de desarrollo de su misión y su visión, puesto que contribuye con la generación de conocimientos, tecnologías e innovaciones con las que se puede complementar el aseguramiento y la garantía de la satisfacción de las necesidades que sus usuarios y sus colaboradores le demandan.</w:t>
      </w:r>
    </w:p>
    <w:p w14:paraId="5377DE26" w14:textId="21129D90" w:rsidR="004D5804" w:rsidRDefault="004D5804" w:rsidP="00EB3F5F">
      <w:pPr>
        <w:pStyle w:val="Textoindependiente"/>
        <w:ind w:right="117"/>
        <w:jc w:val="both"/>
      </w:pPr>
    </w:p>
    <w:p w14:paraId="0A6F7164" w14:textId="410581CE" w:rsidR="00A41C33" w:rsidRDefault="004D1397" w:rsidP="00A41C33">
      <w:pPr>
        <w:pStyle w:val="Textoindependiente"/>
        <w:spacing w:before="1"/>
        <w:ind w:right="117"/>
        <w:jc w:val="both"/>
      </w:pPr>
      <w:r>
        <w:t>El Instituto Colombiano para el Desarrollo de la Ciencia y la Tecnología “Francisco José de Caldas – COLCIENCIAS y el Consejo Nacional de Ciencia y Tecnología (CNCYT), han promulgado la Política Nacional de Fomento a la Investigación y la</w:t>
      </w:r>
      <w:r w:rsidR="00A41C33">
        <w:t xml:space="preserve"> Innovación  cuyo objetivo es “crear las condiciones para que el conocimiento  sea un instrumento del desarrollo”, es decir la construcción y siembra de un mejor futuro para los colombianos, además de “acelerar el crecimiento económico, y disminuir la inequidad”, brindando prelación “a la investigación y la innovación que sean social y localmente pertinentes e internacionalmente competitivas”, sin olvidar “que el país también requiere la generación de conocimiento que plantee nuevas alternativas y paradigmas, las cuales deben representar aportes al conocimiento global”.</w:t>
      </w:r>
    </w:p>
    <w:p w14:paraId="0B518BA3" w14:textId="5266B0D9" w:rsidR="005E2E45" w:rsidRDefault="005E2E45" w:rsidP="00A41C33">
      <w:pPr>
        <w:pStyle w:val="Textoindependiente"/>
        <w:spacing w:before="1"/>
        <w:ind w:right="117"/>
        <w:jc w:val="both"/>
      </w:pPr>
    </w:p>
    <w:p w14:paraId="0B5954D0" w14:textId="7B6A6A62" w:rsidR="005E2E45" w:rsidRDefault="005E2E45" w:rsidP="005E2E45">
      <w:pPr>
        <w:pStyle w:val="Textoindependiente"/>
        <w:ind w:right="116"/>
        <w:jc w:val="both"/>
      </w:pPr>
      <w:r>
        <w:t>El Departamento Nacional de Planeación, como parte del proceso para darle sentido a Visión Colombia II Centenario: 2019, promulgó el documento Fundamentar el Crecimiento y el Desarrollo Social en la Ciencia, la Tecnología y la Innovación, en el que se destaca que esa fundamentación tiene como fin “contribuir a la transformación productiva y social hacia una sociedad y una economía de conocimiento” y como propósito “incrementar el desarrollo científico, tecnológico y la innovación en Colombia”.</w:t>
      </w:r>
    </w:p>
    <w:p w14:paraId="3C802B96" w14:textId="1C14F3C9" w:rsidR="00462E53" w:rsidRDefault="00462E53" w:rsidP="005E2E45">
      <w:pPr>
        <w:pStyle w:val="Textoindependiente"/>
        <w:ind w:right="116"/>
        <w:jc w:val="both"/>
      </w:pPr>
    </w:p>
    <w:p w14:paraId="24FED6F5" w14:textId="7A2C5E2E" w:rsidR="00462E53" w:rsidRDefault="00462E53" w:rsidP="00462E53">
      <w:pPr>
        <w:pStyle w:val="Textoindependiente"/>
        <w:ind w:right="117"/>
        <w:jc w:val="both"/>
      </w:pPr>
      <w:r>
        <w:t xml:space="preserve">El Departamento Nacional de Planeación, ha promulgado el Documento CONPES 3582 de 2009, por medio del cual se establece la POLÍTICA NACIONAL DE CIENCIA, TECNOLOGÍA E INNOVACIÓN en el marco de la cual se define el financiamiento y la ejecución coordinada de actividades de ciencia, tecnología e </w:t>
      </w:r>
      <w:r w:rsidR="0029760E">
        <w:t>innovación por</w:t>
      </w:r>
      <w:r>
        <w:t xml:space="preserve"> parte de los agentes que componen el Sistema Nacional de Ciencia, Tecnología e Innovación, y cuya estructura es la base para la Política que se propone en este documento.</w:t>
      </w:r>
    </w:p>
    <w:p w14:paraId="5F89458D" w14:textId="77777777" w:rsidR="00462E53" w:rsidRDefault="00462E53" w:rsidP="00462E53">
      <w:pPr>
        <w:pStyle w:val="Textoindependiente"/>
      </w:pPr>
    </w:p>
    <w:p w14:paraId="303E162E" w14:textId="16C6D20B" w:rsidR="00462E53" w:rsidRDefault="00462E53" w:rsidP="00462E53">
      <w:pPr>
        <w:pStyle w:val="Textoindependiente"/>
        <w:ind w:right="120"/>
        <w:jc w:val="both"/>
      </w:pPr>
      <w:r>
        <w:t xml:space="preserve">El Consejo Directivo de la Organización Panamericana de la </w:t>
      </w:r>
      <w:r w:rsidR="00B45331">
        <w:t>Salud en</w:t>
      </w:r>
      <w:r>
        <w:t xml:space="preserve"> la sesión celebrada en Washington, D.C., EUA, del 28 de septiembre al 2 de octubre del 2009, ha discutido y puesto a consideración para su aprobación, el documento CD49/10 en el </w:t>
      </w:r>
      <w:r>
        <w:lastRenderedPageBreak/>
        <w:t>cual se establece la POLÍTICA DE INVESTIGACIÓN PARA LA SALUD.</w:t>
      </w:r>
    </w:p>
    <w:p w14:paraId="6AD914C6" w14:textId="77777777" w:rsidR="00462E53" w:rsidRDefault="00462E53" w:rsidP="005E2E45">
      <w:pPr>
        <w:pStyle w:val="Textoindependiente"/>
        <w:ind w:right="116"/>
        <w:jc w:val="both"/>
      </w:pPr>
    </w:p>
    <w:p w14:paraId="07F14944" w14:textId="77777777" w:rsidR="00E82AA2" w:rsidRPr="00E82AA2" w:rsidRDefault="00E82AA2" w:rsidP="00E82AA2">
      <w:pPr>
        <w:pStyle w:val="Textoindependiente"/>
        <w:ind w:left="284" w:right="296"/>
        <w:jc w:val="both"/>
      </w:pPr>
    </w:p>
    <w:p w14:paraId="07F14945" w14:textId="77777777" w:rsidR="00F36564" w:rsidRPr="00421408" w:rsidRDefault="00F36564" w:rsidP="00FE39F3">
      <w:pPr>
        <w:tabs>
          <w:tab w:val="left" w:pos="2805"/>
        </w:tabs>
        <w:ind w:right="296"/>
        <w:jc w:val="both"/>
        <w:rPr>
          <w:rFonts w:ascii="Arial" w:eastAsia="Times New Roman" w:hAnsi="Arial"/>
          <w:sz w:val="24"/>
          <w:szCs w:val="24"/>
        </w:rPr>
      </w:pPr>
      <w:r w:rsidRPr="00421408">
        <w:rPr>
          <w:rFonts w:ascii="Arial" w:eastAsia="Times New Roman" w:hAnsi="Arial"/>
          <w:sz w:val="24"/>
          <w:szCs w:val="24"/>
        </w:rPr>
        <w:t>En mérito de lo expuesto,</w:t>
      </w:r>
    </w:p>
    <w:p w14:paraId="07F14946" w14:textId="77777777" w:rsidR="00F36564" w:rsidRDefault="00F36564" w:rsidP="00FE39F3">
      <w:pPr>
        <w:tabs>
          <w:tab w:val="left" w:pos="2805"/>
        </w:tabs>
        <w:ind w:right="296"/>
        <w:jc w:val="both"/>
        <w:rPr>
          <w:rFonts w:ascii="Arial" w:eastAsia="Times New Roman" w:hAnsi="Arial"/>
          <w:sz w:val="24"/>
          <w:szCs w:val="24"/>
        </w:rPr>
      </w:pPr>
    </w:p>
    <w:p w14:paraId="07F14947" w14:textId="77777777" w:rsidR="00FE39F3" w:rsidRPr="00421408" w:rsidRDefault="00FE39F3" w:rsidP="00FE39F3">
      <w:pPr>
        <w:tabs>
          <w:tab w:val="left" w:pos="2805"/>
        </w:tabs>
        <w:ind w:right="296"/>
        <w:jc w:val="both"/>
        <w:rPr>
          <w:rFonts w:ascii="Arial" w:eastAsia="Times New Roman" w:hAnsi="Arial"/>
          <w:sz w:val="24"/>
          <w:szCs w:val="24"/>
        </w:rPr>
      </w:pPr>
    </w:p>
    <w:p w14:paraId="07F14948" w14:textId="77777777" w:rsidR="00B93D8C" w:rsidRPr="0006465C" w:rsidRDefault="00F36564" w:rsidP="00FE39F3">
      <w:pPr>
        <w:tabs>
          <w:tab w:val="left" w:pos="2805"/>
        </w:tabs>
        <w:jc w:val="center"/>
        <w:rPr>
          <w:rFonts w:ascii="Arial" w:eastAsia="Times New Roman" w:hAnsi="Arial"/>
          <w:b/>
          <w:sz w:val="24"/>
          <w:szCs w:val="24"/>
        </w:rPr>
      </w:pPr>
      <w:r w:rsidRPr="0006465C">
        <w:rPr>
          <w:rFonts w:ascii="Arial" w:eastAsia="Times New Roman" w:hAnsi="Arial"/>
          <w:b/>
          <w:sz w:val="24"/>
          <w:szCs w:val="24"/>
        </w:rPr>
        <w:t>RESUELVE:</w:t>
      </w:r>
    </w:p>
    <w:p w14:paraId="07F14949" w14:textId="77777777" w:rsidR="00B93D8C" w:rsidRDefault="00B93D8C" w:rsidP="00FE39F3">
      <w:pPr>
        <w:tabs>
          <w:tab w:val="left" w:pos="2805"/>
        </w:tabs>
        <w:jc w:val="both"/>
        <w:rPr>
          <w:rFonts w:ascii="Arial" w:eastAsia="Times New Roman" w:hAnsi="Arial"/>
          <w:b/>
          <w:sz w:val="24"/>
          <w:szCs w:val="24"/>
        </w:rPr>
      </w:pPr>
    </w:p>
    <w:p w14:paraId="07F1494A" w14:textId="77777777" w:rsidR="00FE39F3" w:rsidRPr="0006465C" w:rsidRDefault="00FE39F3" w:rsidP="00FE39F3">
      <w:pPr>
        <w:tabs>
          <w:tab w:val="left" w:pos="2805"/>
        </w:tabs>
        <w:jc w:val="both"/>
        <w:rPr>
          <w:rFonts w:ascii="Arial" w:eastAsia="Times New Roman" w:hAnsi="Arial"/>
          <w:b/>
          <w:sz w:val="24"/>
          <w:szCs w:val="24"/>
        </w:rPr>
      </w:pPr>
    </w:p>
    <w:p w14:paraId="07F1494B" w14:textId="77777777" w:rsidR="00B93D8C" w:rsidRPr="0006465C" w:rsidRDefault="00B93D8C" w:rsidP="003F5646">
      <w:pPr>
        <w:tabs>
          <w:tab w:val="left" w:pos="426"/>
        </w:tabs>
        <w:ind w:right="49"/>
        <w:jc w:val="both"/>
        <w:rPr>
          <w:rFonts w:ascii="Arial" w:hAnsi="Arial"/>
          <w:sz w:val="24"/>
          <w:szCs w:val="24"/>
        </w:rPr>
      </w:pPr>
      <w:r w:rsidRPr="0006465C">
        <w:rPr>
          <w:rFonts w:ascii="Arial" w:hAnsi="Arial"/>
          <w:b/>
          <w:sz w:val="24"/>
          <w:szCs w:val="24"/>
        </w:rPr>
        <w:t>ARTÍCULO PRIMERO</w:t>
      </w:r>
      <w:r w:rsidRPr="00285CAA">
        <w:rPr>
          <w:rFonts w:ascii="Arial" w:hAnsi="Arial"/>
          <w:b/>
          <w:sz w:val="24"/>
          <w:szCs w:val="24"/>
        </w:rPr>
        <w:t xml:space="preserve">: ADOPCIÓN: </w:t>
      </w:r>
      <w:r w:rsidRPr="00285CAA">
        <w:rPr>
          <w:rFonts w:ascii="Arial" w:hAnsi="Arial"/>
          <w:sz w:val="24"/>
          <w:szCs w:val="24"/>
        </w:rPr>
        <w:t>Adoptar</w:t>
      </w:r>
      <w:r w:rsidRPr="0006465C">
        <w:rPr>
          <w:rFonts w:ascii="Arial" w:hAnsi="Arial"/>
          <w:sz w:val="24"/>
          <w:szCs w:val="24"/>
        </w:rPr>
        <w:t xml:space="preserve"> la política de</w:t>
      </w:r>
      <w:r w:rsidR="0006465C">
        <w:rPr>
          <w:rFonts w:ascii="Arial" w:hAnsi="Arial"/>
          <w:sz w:val="24"/>
          <w:szCs w:val="24"/>
        </w:rPr>
        <w:t xml:space="preserve"> </w:t>
      </w:r>
      <w:r w:rsidR="00C72982">
        <w:rPr>
          <w:rFonts w:ascii="Arial" w:hAnsi="Arial"/>
          <w:sz w:val="24"/>
          <w:szCs w:val="24"/>
        </w:rPr>
        <w:t>Innovación e investigación de la salud</w:t>
      </w:r>
      <w:r w:rsidR="00E82AA2">
        <w:rPr>
          <w:rFonts w:ascii="Arial" w:hAnsi="Arial"/>
          <w:sz w:val="24"/>
          <w:szCs w:val="24"/>
        </w:rPr>
        <w:t xml:space="preserve"> </w:t>
      </w:r>
      <w:r w:rsidR="0006465C">
        <w:rPr>
          <w:rFonts w:ascii="Arial" w:hAnsi="Arial"/>
          <w:sz w:val="24"/>
          <w:szCs w:val="24"/>
        </w:rPr>
        <w:t>del Hospital Regional de Sogamoso E.S.E</w:t>
      </w:r>
      <w:r w:rsidRPr="0006465C">
        <w:rPr>
          <w:rFonts w:ascii="Arial" w:hAnsi="Arial"/>
          <w:sz w:val="24"/>
          <w:szCs w:val="24"/>
        </w:rPr>
        <w:t>.</w:t>
      </w:r>
    </w:p>
    <w:p w14:paraId="07F1494C" w14:textId="77777777" w:rsidR="00B93D8C" w:rsidRDefault="00B93D8C" w:rsidP="003F5646">
      <w:pPr>
        <w:pStyle w:val="Textoindependiente"/>
        <w:ind w:right="49"/>
        <w:jc w:val="both"/>
      </w:pPr>
    </w:p>
    <w:p w14:paraId="07F1494D" w14:textId="77777777" w:rsidR="00501004" w:rsidRPr="0006465C" w:rsidRDefault="00501004" w:rsidP="003F5646">
      <w:pPr>
        <w:pStyle w:val="Textoindependiente"/>
        <w:ind w:right="49"/>
        <w:jc w:val="both"/>
      </w:pPr>
    </w:p>
    <w:p w14:paraId="07F1494E" w14:textId="77777777" w:rsidR="00B93D8C" w:rsidRPr="0006465C" w:rsidRDefault="00166168" w:rsidP="00501004">
      <w:pPr>
        <w:tabs>
          <w:tab w:val="left" w:pos="8789"/>
        </w:tabs>
        <w:spacing w:before="1"/>
        <w:ind w:right="49"/>
        <w:jc w:val="both"/>
        <w:rPr>
          <w:rFonts w:ascii="Arial" w:hAnsi="Arial"/>
          <w:sz w:val="24"/>
          <w:szCs w:val="24"/>
        </w:rPr>
      </w:pPr>
      <w:r>
        <w:rPr>
          <w:rFonts w:ascii="Arial" w:hAnsi="Arial"/>
          <w:b/>
          <w:sz w:val="24"/>
          <w:szCs w:val="24"/>
        </w:rPr>
        <w:t>ARTÍ</w:t>
      </w:r>
      <w:r w:rsidR="00B93D8C" w:rsidRPr="0006465C">
        <w:rPr>
          <w:rFonts w:ascii="Arial" w:hAnsi="Arial"/>
          <w:b/>
          <w:sz w:val="24"/>
          <w:szCs w:val="24"/>
        </w:rPr>
        <w:t xml:space="preserve">CULO SEGUNDO: OBJETIVOS: </w:t>
      </w:r>
      <w:r w:rsidR="00B93D8C" w:rsidRPr="0006465C">
        <w:rPr>
          <w:rFonts w:ascii="Arial" w:hAnsi="Arial"/>
          <w:sz w:val="24"/>
          <w:szCs w:val="24"/>
        </w:rPr>
        <w:t>La política de</w:t>
      </w:r>
      <w:r w:rsidR="00E82AA2">
        <w:rPr>
          <w:rFonts w:ascii="Arial" w:hAnsi="Arial"/>
          <w:sz w:val="24"/>
          <w:szCs w:val="24"/>
        </w:rPr>
        <w:t xml:space="preserve"> </w:t>
      </w:r>
      <w:r w:rsidR="004A0A64">
        <w:rPr>
          <w:rFonts w:ascii="Arial" w:hAnsi="Arial"/>
          <w:sz w:val="24"/>
          <w:szCs w:val="24"/>
        </w:rPr>
        <w:t>Innovación e investigación de la salud</w:t>
      </w:r>
      <w:r w:rsidR="00B93D8C" w:rsidRPr="0006465C">
        <w:rPr>
          <w:rFonts w:ascii="Arial" w:hAnsi="Arial"/>
          <w:sz w:val="24"/>
          <w:szCs w:val="24"/>
        </w:rPr>
        <w:t xml:space="preserve"> de</w:t>
      </w:r>
      <w:r w:rsidR="0006465C">
        <w:rPr>
          <w:rFonts w:ascii="Arial" w:hAnsi="Arial"/>
          <w:sz w:val="24"/>
          <w:szCs w:val="24"/>
        </w:rPr>
        <w:t>l Hospital Regional de Sogamoso E.S.E.</w:t>
      </w:r>
      <w:r w:rsidR="00B93D8C" w:rsidRPr="0006465C">
        <w:rPr>
          <w:rFonts w:ascii="Arial" w:hAnsi="Arial"/>
          <w:sz w:val="24"/>
          <w:szCs w:val="24"/>
        </w:rPr>
        <w:t>, tendrá como objetivos:</w:t>
      </w:r>
    </w:p>
    <w:p w14:paraId="07F1494F" w14:textId="77777777" w:rsidR="00B93D8C" w:rsidRPr="0006465C" w:rsidRDefault="00B93D8C" w:rsidP="00501004">
      <w:pPr>
        <w:pStyle w:val="Textoindependiente"/>
        <w:tabs>
          <w:tab w:val="left" w:pos="8789"/>
        </w:tabs>
        <w:ind w:right="49"/>
        <w:jc w:val="both"/>
      </w:pPr>
    </w:p>
    <w:p w14:paraId="07F14950" w14:textId="77777777" w:rsidR="00B93D8C" w:rsidRPr="0006465C" w:rsidRDefault="00B93D8C" w:rsidP="004A0A64">
      <w:pPr>
        <w:pStyle w:val="Ttulo1"/>
        <w:jc w:val="both"/>
        <w:rPr>
          <w:rFonts w:cs="Arial"/>
          <w:szCs w:val="24"/>
        </w:rPr>
      </w:pPr>
      <w:r w:rsidRPr="0006465C">
        <w:rPr>
          <w:rFonts w:cs="Arial"/>
          <w:szCs w:val="24"/>
        </w:rPr>
        <w:t>OBJETIVO GENERAL</w:t>
      </w:r>
    </w:p>
    <w:p w14:paraId="07F14951" w14:textId="77777777" w:rsidR="00B93D8C" w:rsidRDefault="00B93D8C" w:rsidP="0006465C">
      <w:pPr>
        <w:pStyle w:val="Textoindependiente"/>
        <w:jc w:val="both"/>
        <w:rPr>
          <w:b/>
        </w:rPr>
      </w:pPr>
    </w:p>
    <w:p w14:paraId="026FBDC4" w14:textId="7ABE955B" w:rsidR="00187C93" w:rsidRPr="00673964" w:rsidRDefault="005E7985" w:rsidP="00C02E64">
      <w:pPr>
        <w:numPr>
          <w:ilvl w:val="0"/>
          <w:numId w:val="38"/>
        </w:numPr>
        <w:spacing w:line="387" w:lineRule="atLeast"/>
        <w:ind w:left="0"/>
        <w:textAlignment w:val="baseline"/>
        <w:rPr>
          <w:rFonts w:ascii="Arial" w:eastAsia="Times New Roman" w:hAnsi="Arial"/>
          <w:color w:val="33475B"/>
          <w:sz w:val="24"/>
          <w:szCs w:val="24"/>
          <w:lang w:val="es-CO" w:eastAsia="es-CO"/>
        </w:rPr>
      </w:pPr>
      <w:r>
        <w:rPr>
          <w:rFonts w:ascii="Arial" w:hAnsi="Arial"/>
          <w:sz w:val="24"/>
          <w:szCs w:val="24"/>
        </w:rPr>
        <w:t xml:space="preserve">Divulgación de la </w:t>
      </w:r>
      <w:r w:rsidR="004C091C">
        <w:rPr>
          <w:rFonts w:ascii="Arial" w:hAnsi="Arial"/>
          <w:sz w:val="24"/>
          <w:szCs w:val="24"/>
        </w:rPr>
        <w:t>política</w:t>
      </w:r>
      <w:r>
        <w:rPr>
          <w:rFonts w:ascii="Arial" w:hAnsi="Arial"/>
          <w:sz w:val="24"/>
          <w:szCs w:val="24"/>
        </w:rPr>
        <w:t xml:space="preserve"> </w:t>
      </w:r>
      <w:r w:rsidR="004C091C">
        <w:rPr>
          <w:rFonts w:ascii="Arial" w:hAnsi="Arial"/>
          <w:sz w:val="24"/>
          <w:szCs w:val="24"/>
        </w:rPr>
        <w:t>de</w:t>
      </w:r>
      <w:r w:rsidR="004A0A64" w:rsidRPr="00DD4C38">
        <w:rPr>
          <w:rFonts w:ascii="Arial" w:hAnsi="Arial"/>
          <w:sz w:val="24"/>
          <w:szCs w:val="24"/>
        </w:rPr>
        <w:t xml:space="preserve"> </w:t>
      </w:r>
      <w:r w:rsidR="007A74AE" w:rsidRPr="00DD4C38">
        <w:rPr>
          <w:rFonts w:ascii="Arial" w:hAnsi="Arial"/>
          <w:sz w:val="24"/>
          <w:szCs w:val="24"/>
        </w:rPr>
        <w:t xml:space="preserve">investigación e innovación </w:t>
      </w:r>
      <w:r w:rsidR="004A0A64" w:rsidRPr="00DD4C38">
        <w:rPr>
          <w:rFonts w:ascii="Arial" w:hAnsi="Arial"/>
          <w:sz w:val="24"/>
          <w:szCs w:val="24"/>
        </w:rPr>
        <w:t xml:space="preserve">en </w:t>
      </w:r>
      <w:r w:rsidR="00920480" w:rsidRPr="00DD4C38">
        <w:rPr>
          <w:rFonts w:ascii="Arial" w:hAnsi="Arial"/>
          <w:sz w:val="24"/>
          <w:szCs w:val="24"/>
        </w:rPr>
        <w:t>el HOSPITAL</w:t>
      </w:r>
      <w:r w:rsidR="004A0A64" w:rsidRPr="00DD4C38">
        <w:rPr>
          <w:rFonts w:ascii="Arial" w:hAnsi="Arial"/>
          <w:sz w:val="24"/>
          <w:szCs w:val="24"/>
        </w:rPr>
        <w:t xml:space="preserve"> REGIONAL DE SOGAMOSO E.S.E.</w:t>
      </w:r>
      <w:r w:rsidR="007A74AE" w:rsidRPr="00DD4C38">
        <w:rPr>
          <w:rFonts w:ascii="Arial" w:hAnsi="Arial"/>
          <w:sz w:val="24"/>
          <w:szCs w:val="24"/>
        </w:rPr>
        <w:t>,</w:t>
      </w:r>
      <w:r w:rsidR="004A0A64" w:rsidRPr="00DD4C38">
        <w:rPr>
          <w:rFonts w:ascii="Arial" w:hAnsi="Arial"/>
          <w:sz w:val="24"/>
          <w:szCs w:val="24"/>
        </w:rPr>
        <w:t xml:space="preserve"> </w:t>
      </w:r>
      <w:r w:rsidR="00AB1CC4">
        <w:rPr>
          <w:rFonts w:ascii="Arial" w:hAnsi="Arial"/>
          <w:sz w:val="24"/>
          <w:szCs w:val="24"/>
        </w:rPr>
        <w:t>logrando el conocimiento</w:t>
      </w:r>
      <w:r w:rsidR="004B2634">
        <w:rPr>
          <w:rFonts w:ascii="Arial" w:hAnsi="Arial"/>
          <w:sz w:val="24"/>
          <w:szCs w:val="24"/>
        </w:rPr>
        <w:t xml:space="preserve"> de la misma en </w:t>
      </w:r>
      <w:r w:rsidR="003D64D9">
        <w:rPr>
          <w:rFonts w:ascii="Arial" w:hAnsi="Arial"/>
          <w:sz w:val="24"/>
          <w:szCs w:val="24"/>
        </w:rPr>
        <w:t>un 50</w:t>
      </w:r>
      <w:r w:rsidR="004B2634">
        <w:rPr>
          <w:rFonts w:ascii="Arial" w:hAnsi="Arial"/>
          <w:sz w:val="24"/>
          <w:szCs w:val="24"/>
        </w:rPr>
        <w:t>%</w:t>
      </w:r>
      <w:r w:rsidR="003D64D9">
        <w:rPr>
          <w:rFonts w:ascii="Arial" w:hAnsi="Arial"/>
          <w:sz w:val="24"/>
          <w:szCs w:val="24"/>
        </w:rPr>
        <w:t xml:space="preserve"> de</w:t>
      </w:r>
      <w:r w:rsidR="00BB4044" w:rsidRPr="00DD4C38">
        <w:rPr>
          <w:rFonts w:ascii="Arial" w:hAnsi="Arial"/>
          <w:sz w:val="24"/>
          <w:szCs w:val="24"/>
        </w:rPr>
        <w:t xml:space="preserve"> </w:t>
      </w:r>
      <w:r w:rsidR="00F53A6E">
        <w:rPr>
          <w:rFonts w:ascii="Arial" w:hAnsi="Arial"/>
          <w:sz w:val="24"/>
          <w:szCs w:val="24"/>
        </w:rPr>
        <w:t xml:space="preserve">los </w:t>
      </w:r>
      <w:r w:rsidR="00390162">
        <w:rPr>
          <w:rFonts w:ascii="Arial" w:hAnsi="Arial"/>
          <w:sz w:val="24"/>
          <w:szCs w:val="24"/>
        </w:rPr>
        <w:t xml:space="preserve">funcionarios del hospital </w:t>
      </w:r>
      <w:r w:rsidR="003D51A4" w:rsidRPr="00DD4C38">
        <w:rPr>
          <w:rFonts w:ascii="Arial" w:hAnsi="Arial"/>
          <w:sz w:val="24"/>
          <w:szCs w:val="24"/>
        </w:rPr>
        <w:t xml:space="preserve">por medio de la </w:t>
      </w:r>
      <w:r w:rsidR="00FB1934" w:rsidRPr="00C02E64">
        <w:rPr>
          <w:rFonts w:ascii="Arial" w:eastAsia="Times New Roman" w:hAnsi="Arial"/>
          <w:color w:val="33475B"/>
          <w:sz w:val="24"/>
          <w:szCs w:val="24"/>
          <w:lang w:val="es-CO" w:eastAsia="es-CO"/>
        </w:rPr>
        <w:t>orga</w:t>
      </w:r>
      <w:r w:rsidR="00C17023">
        <w:rPr>
          <w:rFonts w:ascii="Arial" w:eastAsia="Times New Roman" w:hAnsi="Arial"/>
          <w:color w:val="33475B"/>
          <w:sz w:val="24"/>
          <w:szCs w:val="24"/>
          <w:lang w:val="es-CO" w:eastAsia="es-CO"/>
        </w:rPr>
        <w:t>n</w:t>
      </w:r>
      <w:r w:rsidR="00FB1934" w:rsidRPr="00C02E64">
        <w:rPr>
          <w:rFonts w:ascii="Arial" w:eastAsia="Times New Roman" w:hAnsi="Arial"/>
          <w:color w:val="33475B"/>
          <w:sz w:val="24"/>
          <w:szCs w:val="24"/>
          <w:lang w:val="es-CO" w:eastAsia="es-CO"/>
        </w:rPr>
        <w:t>ización de foros</w:t>
      </w:r>
      <w:r w:rsidR="006B5273">
        <w:rPr>
          <w:rFonts w:ascii="Arial" w:eastAsia="Times New Roman" w:hAnsi="Arial"/>
          <w:color w:val="33475B"/>
          <w:sz w:val="24"/>
          <w:szCs w:val="24"/>
          <w:lang w:val="es-CO" w:eastAsia="es-CO"/>
        </w:rPr>
        <w:t xml:space="preserve"> </w:t>
      </w:r>
      <w:r w:rsidR="00504C02">
        <w:rPr>
          <w:rFonts w:ascii="Arial" w:eastAsia="Times New Roman" w:hAnsi="Arial"/>
          <w:color w:val="33475B"/>
          <w:sz w:val="24"/>
          <w:szCs w:val="24"/>
          <w:lang w:val="es-CO" w:eastAsia="es-CO"/>
        </w:rPr>
        <w:t>virtuales y presenciales</w:t>
      </w:r>
      <w:r w:rsidR="003F35D7">
        <w:rPr>
          <w:rFonts w:ascii="Arial" w:eastAsia="Times New Roman" w:hAnsi="Arial"/>
          <w:color w:val="33475B"/>
          <w:sz w:val="24"/>
          <w:szCs w:val="24"/>
          <w:lang w:val="es-CO" w:eastAsia="es-CO"/>
        </w:rPr>
        <w:t>,</w:t>
      </w:r>
      <w:r w:rsidR="00504C02">
        <w:rPr>
          <w:rFonts w:ascii="Arial" w:eastAsia="Times New Roman" w:hAnsi="Arial"/>
          <w:color w:val="33475B"/>
          <w:sz w:val="24"/>
          <w:szCs w:val="24"/>
          <w:lang w:val="es-CO" w:eastAsia="es-CO"/>
        </w:rPr>
        <w:t xml:space="preserve"> para o</w:t>
      </w:r>
      <w:r w:rsidR="003F35D7">
        <w:rPr>
          <w:rFonts w:ascii="Arial" w:eastAsia="Times New Roman" w:hAnsi="Arial"/>
          <w:color w:val="33475B"/>
          <w:sz w:val="24"/>
          <w:szCs w:val="24"/>
          <w:lang w:val="es-CO" w:eastAsia="es-CO"/>
        </w:rPr>
        <w:t xml:space="preserve">btener </w:t>
      </w:r>
      <w:r w:rsidR="00673964">
        <w:rPr>
          <w:rFonts w:ascii="Arial" w:eastAsia="Times New Roman" w:hAnsi="Arial"/>
          <w:color w:val="33475B"/>
          <w:sz w:val="24"/>
          <w:szCs w:val="24"/>
          <w:lang w:val="es-CO" w:eastAsia="es-CO"/>
        </w:rPr>
        <w:t>mayor adherencia</w:t>
      </w:r>
      <w:r w:rsidR="003F35D7">
        <w:rPr>
          <w:rFonts w:ascii="Arial" w:eastAsia="Times New Roman" w:hAnsi="Arial"/>
          <w:color w:val="33475B"/>
          <w:sz w:val="24"/>
          <w:szCs w:val="24"/>
          <w:lang w:val="es-CO" w:eastAsia="es-CO"/>
        </w:rPr>
        <w:t xml:space="preserve"> </w:t>
      </w:r>
      <w:r w:rsidR="00C17023">
        <w:rPr>
          <w:rFonts w:ascii="Arial" w:eastAsia="Times New Roman" w:hAnsi="Arial"/>
          <w:color w:val="33475B"/>
          <w:sz w:val="24"/>
          <w:szCs w:val="24"/>
          <w:lang w:val="es-CO" w:eastAsia="es-CO"/>
        </w:rPr>
        <w:t xml:space="preserve">y compromiso </w:t>
      </w:r>
      <w:r w:rsidR="00DC644E">
        <w:rPr>
          <w:rFonts w:ascii="Arial" w:eastAsia="Times New Roman" w:hAnsi="Arial"/>
          <w:color w:val="33475B"/>
          <w:sz w:val="24"/>
          <w:szCs w:val="24"/>
          <w:lang w:val="es-CO" w:eastAsia="es-CO"/>
        </w:rPr>
        <w:t xml:space="preserve">mejorando el cumplimientos de la </w:t>
      </w:r>
      <w:r w:rsidR="004E2FCD">
        <w:rPr>
          <w:rFonts w:ascii="Arial" w:eastAsia="Times New Roman" w:hAnsi="Arial"/>
          <w:color w:val="33475B"/>
          <w:sz w:val="24"/>
          <w:szCs w:val="24"/>
          <w:lang w:val="es-CO" w:eastAsia="es-CO"/>
        </w:rPr>
        <w:t xml:space="preserve">política </w:t>
      </w:r>
      <w:r w:rsidR="008B2B32">
        <w:rPr>
          <w:rFonts w:ascii="Arial" w:eastAsia="Times New Roman" w:hAnsi="Arial"/>
          <w:color w:val="33475B"/>
          <w:sz w:val="24"/>
          <w:szCs w:val="24"/>
          <w:lang w:val="es-CO" w:eastAsia="es-CO"/>
        </w:rPr>
        <w:t>en los</w:t>
      </w:r>
      <w:r w:rsidR="00F52130">
        <w:rPr>
          <w:rFonts w:ascii="Arial" w:eastAsia="Times New Roman" w:hAnsi="Arial"/>
          <w:color w:val="33475B"/>
          <w:sz w:val="24"/>
          <w:szCs w:val="24"/>
          <w:lang w:val="es-CO" w:eastAsia="es-CO"/>
        </w:rPr>
        <w:t xml:space="preserve"> </w:t>
      </w:r>
      <w:r w:rsidR="004E2FCD" w:rsidRPr="00DD4C38">
        <w:rPr>
          <w:rFonts w:ascii="Arial" w:hAnsi="Arial"/>
          <w:sz w:val="24"/>
          <w:szCs w:val="24"/>
        </w:rPr>
        <w:t>durante</w:t>
      </w:r>
      <w:r w:rsidR="00F53A6E">
        <w:rPr>
          <w:rFonts w:ascii="Arial" w:hAnsi="Arial"/>
          <w:sz w:val="24"/>
          <w:szCs w:val="24"/>
        </w:rPr>
        <w:t xml:space="preserve"> </w:t>
      </w:r>
      <w:r w:rsidR="004E2FCD" w:rsidRPr="00DD4C38">
        <w:rPr>
          <w:rFonts w:ascii="Arial" w:hAnsi="Arial"/>
          <w:sz w:val="24"/>
          <w:szCs w:val="24"/>
        </w:rPr>
        <w:t xml:space="preserve"> los 3 años siguientes a la aprobación de </w:t>
      </w:r>
      <w:r w:rsidR="00730A76">
        <w:rPr>
          <w:rFonts w:ascii="Arial" w:hAnsi="Arial"/>
          <w:sz w:val="24"/>
          <w:szCs w:val="24"/>
        </w:rPr>
        <w:t>la misma.</w:t>
      </w:r>
    </w:p>
    <w:p w14:paraId="2E2B2F8F" w14:textId="77777777" w:rsidR="00673964" w:rsidRPr="00DD4C38" w:rsidRDefault="00673964" w:rsidP="00F42C02">
      <w:pPr>
        <w:spacing w:line="387" w:lineRule="atLeast"/>
        <w:textAlignment w:val="baseline"/>
        <w:rPr>
          <w:rStyle w:val="Textoennegrita"/>
          <w:rFonts w:ascii="Arial" w:eastAsia="Times New Roman" w:hAnsi="Arial"/>
          <w:b w:val="0"/>
          <w:bCs w:val="0"/>
          <w:color w:val="33475B"/>
          <w:sz w:val="24"/>
          <w:szCs w:val="24"/>
          <w:lang w:val="es-CO" w:eastAsia="es-CO"/>
        </w:rPr>
      </w:pPr>
    </w:p>
    <w:p w14:paraId="32067B2B" w14:textId="74C884B3" w:rsidR="00C02E64" w:rsidRPr="00DD4C38" w:rsidRDefault="00C02E64" w:rsidP="00C02E64">
      <w:pPr>
        <w:numPr>
          <w:ilvl w:val="0"/>
          <w:numId w:val="38"/>
        </w:numPr>
        <w:spacing w:line="387" w:lineRule="atLeast"/>
        <w:ind w:left="0"/>
        <w:textAlignment w:val="baseline"/>
        <w:rPr>
          <w:rFonts w:ascii="Arial" w:eastAsia="Times New Roman" w:hAnsi="Arial"/>
          <w:color w:val="33475B"/>
          <w:sz w:val="24"/>
          <w:szCs w:val="24"/>
          <w:lang w:val="es-CO" w:eastAsia="es-CO"/>
        </w:rPr>
      </w:pPr>
      <w:r w:rsidRPr="00DD4C38">
        <w:rPr>
          <w:rFonts w:ascii="Arial" w:eastAsia="Times New Roman" w:hAnsi="Arial"/>
          <w:b/>
          <w:bCs/>
          <w:color w:val="33475B"/>
          <w:sz w:val="24"/>
          <w:szCs w:val="24"/>
          <w:bdr w:val="none" w:sz="0" w:space="0" w:color="auto" w:frame="1"/>
          <w:lang w:val="es-CO" w:eastAsia="es-CO"/>
        </w:rPr>
        <w:t xml:space="preserve">S: </w:t>
      </w:r>
      <w:r w:rsidR="0069300D" w:rsidRPr="00DD4C38">
        <w:rPr>
          <w:rFonts w:ascii="Arial" w:eastAsia="Times New Roman" w:hAnsi="Arial"/>
          <w:b/>
          <w:bCs/>
          <w:color w:val="33475B"/>
          <w:sz w:val="24"/>
          <w:szCs w:val="24"/>
          <w:bdr w:val="none" w:sz="0" w:space="0" w:color="auto" w:frame="1"/>
          <w:lang w:val="es-CO" w:eastAsia="es-CO"/>
        </w:rPr>
        <w:t xml:space="preserve"> </w:t>
      </w:r>
      <w:r w:rsidR="004C091C">
        <w:rPr>
          <w:rFonts w:ascii="Arial" w:hAnsi="Arial"/>
          <w:sz w:val="24"/>
          <w:szCs w:val="24"/>
        </w:rPr>
        <w:t xml:space="preserve">Divulgación de la política </w:t>
      </w:r>
      <w:r w:rsidR="00730A76">
        <w:rPr>
          <w:rFonts w:ascii="Arial" w:hAnsi="Arial"/>
          <w:sz w:val="24"/>
          <w:szCs w:val="24"/>
        </w:rPr>
        <w:t>de</w:t>
      </w:r>
      <w:r w:rsidR="00730A76" w:rsidRPr="00DD4C38">
        <w:rPr>
          <w:rFonts w:ascii="Arial" w:eastAsia="Times New Roman" w:hAnsi="Arial"/>
          <w:color w:val="33475B"/>
          <w:sz w:val="24"/>
          <w:szCs w:val="24"/>
          <w:bdr w:val="none" w:sz="0" w:space="0" w:color="auto" w:frame="1"/>
          <w:lang w:val="es-CO" w:eastAsia="es-CO"/>
        </w:rPr>
        <w:t xml:space="preserve"> </w:t>
      </w:r>
      <w:r w:rsidR="00730A76" w:rsidRPr="00DD4C38">
        <w:rPr>
          <w:rFonts w:ascii="Arial" w:hAnsi="Arial"/>
          <w:sz w:val="24"/>
          <w:szCs w:val="24"/>
        </w:rPr>
        <w:t>investigación</w:t>
      </w:r>
      <w:r w:rsidR="00187C93" w:rsidRPr="00DD4C38">
        <w:rPr>
          <w:rFonts w:ascii="Arial" w:hAnsi="Arial"/>
          <w:sz w:val="24"/>
          <w:szCs w:val="24"/>
        </w:rPr>
        <w:t xml:space="preserve"> e innovación</w:t>
      </w:r>
      <w:r w:rsidR="0093091A" w:rsidRPr="00DD4C38">
        <w:rPr>
          <w:rFonts w:ascii="Arial" w:hAnsi="Arial"/>
          <w:sz w:val="24"/>
          <w:szCs w:val="24"/>
        </w:rPr>
        <w:t>.</w:t>
      </w:r>
    </w:p>
    <w:p w14:paraId="7E1A439B" w14:textId="6CEAA684" w:rsidR="004B2634" w:rsidRPr="004B2634" w:rsidRDefault="00C02E64" w:rsidP="002329F7">
      <w:pPr>
        <w:numPr>
          <w:ilvl w:val="0"/>
          <w:numId w:val="38"/>
        </w:numPr>
        <w:spacing w:line="387" w:lineRule="atLeast"/>
        <w:ind w:left="0"/>
        <w:textAlignment w:val="baseline"/>
        <w:rPr>
          <w:rFonts w:ascii="Arial" w:eastAsia="Times New Roman" w:hAnsi="Arial"/>
          <w:color w:val="33475B"/>
          <w:sz w:val="24"/>
          <w:szCs w:val="24"/>
          <w:lang w:val="es-CO" w:eastAsia="es-CO"/>
        </w:rPr>
      </w:pPr>
      <w:r w:rsidRPr="00C02E64">
        <w:rPr>
          <w:rFonts w:ascii="Arial" w:eastAsia="Times New Roman" w:hAnsi="Arial"/>
          <w:b/>
          <w:bCs/>
          <w:color w:val="33475B"/>
          <w:sz w:val="24"/>
          <w:szCs w:val="24"/>
          <w:bdr w:val="none" w:sz="0" w:space="0" w:color="auto" w:frame="1"/>
          <w:lang w:val="es-CO" w:eastAsia="es-CO"/>
        </w:rPr>
        <w:t>M: </w:t>
      </w:r>
      <w:r w:rsidR="004B2634">
        <w:rPr>
          <w:rFonts w:ascii="Arial" w:hAnsi="Arial"/>
          <w:sz w:val="24"/>
          <w:szCs w:val="24"/>
        </w:rPr>
        <w:t xml:space="preserve">logrando el conocimiento de </w:t>
      </w:r>
      <w:r w:rsidR="00A55842">
        <w:rPr>
          <w:rFonts w:ascii="Arial" w:hAnsi="Arial"/>
          <w:sz w:val="24"/>
          <w:szCs w:val="24"/>
        </w:rPr>
        <w:t>esta</w:t>
      </w:r>
      <w:r w:rsidR="004B2634">
        <w:rPr>
          <w:rFonts w:ascii="Arial" w:hAnsi="Arial"/>
          <w:sz w:val="24"/>
          <w:szCs w:val="24"/>
        </w:rPr>
        <w:t xml:space="preserve"> en </w:t>
      </w:r>
      <w:r w:rsidR="00730A76">
        <w:rPr>
          <w:rFonts w:ascii="Arial" w:hAnsi="Arial"/>
          <w:sz w:val="24"/>
          <w:szCs w:val="24"/>
        </w:rPr>
        <w:t>un 50</w:t>
      </w:r>
      <w:r w:rsidR="004B2634">
        <w:rPr>
          <w:rFonts w:ascii="Arial" w:hAnsi="Arial"/>
          <w:sz w:val="24"/>
          <w:szCs w:val="24"/>
        </w:rPr>
        <w:t>%</w:t>
      </w:r>
      <w:r w:rsidR="004B2634" w:rsidRPr="00DD4C38">
        <w:rPr>
          <w:rFonts w:ascii="Arial" w:hAnsi="Arial"/>
          <w:sz w:val="24"/>
          <w:szCs w:val="24"/>
        </w:rPr>
        <w:t xml:space="preserve"> </w:t>
      </w:r>
      <w:r w:rsidR="00730A76">
        <w:rPr>
          <w:rFonts w:ascii="Arial" w:hAnsi="Arial"/>
          <w:sz w:val="24"/>
          <w:szCs w:val="24"/>
        </w:rPr>
        <w:t>de</w:t>
      </w:r>
      <w:r w:rsidR="00730A76" w:rsidRPr="00DD4C38">
        <w:rPr>
          <w:rFonts w:ascii="Arial" w:hAnsi="Arial"/>
          <w:sz w:val="24"/>
          <w:szCs w:val="24"/>
        </w:rPr>
        <w:t xml:space="preserve"> </w:t>
      </w:r>
      <w:r w:rsidR="00730A76">
        <w:rPr>
          <w:rFonts w:ascii="Arial" w:hAnsi="Arial"/>
          <w:sz w:val="24"/>
          <w:szCs w:val="24"/>
        </w:rPr>
        <w:t>los funcionarios del hospital</w:t>
      </w:r>
      <w:r w:rsidR="00673964">
        <w:rPr>
          <w:rFonts w:ascii="Arial" w:hAnsi="Arial"/>
          <w:sz w:val="24"/>
          <w:szCs w:val="24"/>
        </w:rPr>
        <w:t>.</w:t>
      </w:r>
    </w:p>
    <w:p w14:paraId="1EE123D1" w14:textId="12BA79D0" w:rsidR="00C02E64" w:rsidRPr="00C02E64" w:rsidRDefault="00C02E64" w:rsidP="002329F7">
      <w:pPr>
        <w:numPr>
          <w:ilvl w:val="0"/>
          <w:numId w:val="38"/>
        </w:numPr>
        <w:spacing w:line="387" w:lineRule="atLeast"/>
        <w:ind w:left="0"/>
        <w:textAlignment w:val="baseline"/>
        <w:rPr>
          <w:rFonts w:ascii="Arial" w:eastAsia="Times New Roman" w:hAnsi="Arial"/>
          <w:color w:val="33475B"/>
          <w:sz w:val="24"/>
          <w:szCs w:val="24"/>
          <w:lang w:val="es-CO" w:eastAsia="es-CO"/>
        </w:rPr>
      </w:pPr>
      <w:r w:rsidRPr="00C02E64">
        <w:rPr>
          <w:rFonts w:ascii="Arial" w:eastAsia="Times New Roman" w:hAnsi="Arial"/>
          <w:b/>
          <w:bCs/>
          <w:color w:val="33475B"/>
          <w:sz w:val="24"/>
          <w:szCs w:val="24"/>
          <w:bdr w:val="none" w:sz="0" w:space="0" w:color="auto" w:frame="1"/>
          <w:lang w:val="es-CO" w:eastAsia="es-CO"/>
        </w:rPr>
        <w:t>A: </w:t>
      </w:r>
      <w:r w:rsidRPr="00C02E64">
        <w:rPr>
          <w:rFonts w:ascii="Arial" w:eastAsia="Times New Roman" w:hAnsi="Arial"/>
          <w:color w:val="33475B"/>
          <w:sz w:val="24"/>
          <w:szCs w:val="24"/>
          <w:lang w:val="es-CO" w:eastAsia="es-CO"/>
        </w:rPr>
        <w:t>por medio de la organización de foros</w:t>
      </w:r>
      <w:r w:rsidR="00A55842">
        <w:rPr>
          <w:rFonts w:ascii="Arial" w:eastAsia="Times New Roman" w:hAnsi="Arial"/>
          <w:color w:val="33475B"/>
          <w:sz w:val="24"/>
          <w:szCs w:val="24"/>
          <w:lang w:val="es-CO" w:eastAsia="es-CO"/>
        </w:rPr>
        <w:t xml:space="preserve"> </w:t>
      </w:r>
      <w:r w:rsidR="00A55842">
        <w:rPr>
          <w:rFonts w:ascii="Arial" w:eastAsia="Times New Roman" w:hAnsi="Arial"/>
          <w:color w:val="33475B"/>
          <w:sz w:val="24"/>
          <w:szCs w:val="24"/>
          <w:lang w:val="es-CO" w:eastAsia="es-CO"/>
        </w:rPr>
        <w:t>virtuales y presenciales</w:t>
      </w:r>
      <w:r w:rsidR="00673964">
        <w:rPr>
          <w:rFonts w:ascii="Arial" w:eastAsia="Times New Roman" w:hAnsi="Arial"/>
          <w:color w:val="33475B"/>
          <w:sz w:val="24"/>
          <w:szCs w:val="24"/>
          <w:lang w:val="es-CO" w:eastAsia="es-CO"/>
        </w:rPr>
        <w:t>.</w:t>
      </w:r>
    </w:p>
    <w:p w14:paraId="3E27B92E" w14:textId="13548C24" w:rsidR="00C02E64" w:rsidRPr="00C02E64" w:rsidRDefault="00C02E64" w:rsidP="00C02E64">
      <w:pPr>
        <w:numPr>
          <w:ilvl w:val="0"/>
          <w:numId w:val="38"/>
        </w:numPr>
        <w:spacing w:line="387" w:lineRule="atLeast"/>
        <w:ind w:left="0"/>
        <w:textAlignment w:val="baseline"/>
        <w:rPr>
          <w:rFonts w:ascii="Arial" w:eastAsia="Times New Roman" w:hAnsi="Arial"/>
          <w:color w:val="33475B"/>
          <w:sz w:val="24"/>
          <w:szCs w:val="24"/>
          <w:lang w:val="es-CO" w:eastAsia="es-CO"/>
        </w:rPr>
      </w:pPr>
      <w:r w:rsidRPr="00C02E64">
        <w:rPr>
          <w:rFonts w:ascii="Arial" w:eastAsia="Times New Roman" w:hAnsi="Arial"/>
          <w:b/>
          <w:bCs/>
          <w:color w:val="33475B"/>
          <w:sz w:val="24"/>
          <w:szCs w:val="24"/>
          <w:bdr w:val="none" w:sz="0" w:space="0" w:color="auto" w:frame="1"/>
          <w:lang w:val="es-CO" w:eastAsia="es-CO"/>
        </w:rPr>
        <w:t>R</w:t>
      </w:r>
      <w:r w:rsidRPr="00C02E64">
        <w:rPr>
          <w:rFonts w:ascii="Arial" w:eastAsia="Times New Roman" w:hAnsi="Arial"/>
          <w:color w:val="33475B"/>
          <w:sz w:val="24"/>
          <w:szCs w:val="24"/>
          <w:lang w:val="es-CO" w:eastAsia="es-CO"/>
        </w:rPr>
        <w:t xml:space="preserve">: </w:t>
      </w:r>
      <w:r w:rsidR="00FC262D">
        <w:rPr>
          <w:rFonts w:ascii="Arial" w:eastAsia="Times New Roman" w:hAnsi="Arial"/>
          <w:color w:val="33475B"/>
          <w:sz w:val="24"/>
          <w:szCs w:val="24"/>
          <w:lang w:val="es-CO" w:eastAsia="es-CO"/>
        </w:rPr>
        <w:t>obtener mayor adherencia y compromiso mejorando el cumplimientos de la política</w:t>
      </w:r>
      <w:r w:rsidR="00673964">
        <w:rPr>
          <w:rFonts w:ascii="Arial" w:eastAsia="Times New Roman" w:hAnsi="Arial"/>
          <w:color w:val="33475B"/>
          <w:sz w:val="24"/>
          <w:szCs w:val="24"/>
          <w:lang w:val="es-CO" w:eastAsia="es-CO"/>
        </w:rPr>
        <w:t>.</w:t>
      </w:r>
    </w:p>
    <w:p w14:paraId="731A16AC" w14:textId="4CF9085D" w:rsidR="00373ECD" w:rsidRPr="00DD4C38" w:rsidRDefault="00C02E64" w:rsidP="00373ECD">
      <w:pPr>
        <w:numPr>
          <w:ilvl w:val="0"/>
          <w:numId w:val="38"/>
        </w:numPr>
        <w:spacing w:line="387" w:lineRule="atLeast"/>
        <w:ind w:left="0"/>
        <w:textAlignment w:val="baseline"/>
        <w:rPr>
          <w:rStyle w:val="Textoennegrita"/>
          <w:rFonts w:ascii="Arial" w:eastAsia="Times New Roman" w:hAnsi="Arial"/>
          <w:b w:val="0"/>
          <w:bCs w:val="0"/>
          <w:color w:val="33475B"/>
          <w:sz w:val="24"/>
          <w:szCs w:val="24"/>
          <w:lang w:val="es-CO" w:eastAsia="es-CO"/>
        </w:rPr>
      </w:pPr>
      <w:r w:rsidRPr="00C02E64">
        <w:rPr>
          <w:rFonts w:ascii="Arial" w:eastAsia="Times New Roman" w:hAnsi="Arial"/>
          <w:b/>
          <w:bCs/>
          <w:color w:val="33475B"/>
          <w:sz w:val="24"/>
          <w:szCs w:val="24"/>
          <w:bdr w:val="none" w:sz="0" w:space="0" w:color="auto" w:frame="1"/>
          <w:lang w:val="es-CO" w:eastAsia="es-CO"/>
        </w:rPr>
        <w:t>T:</w:t>
      </w:r>
      <w:r w:rsidRPr="00C02E64">
        <w:rPr>
          <w:rFonts w:ascii="Arial" w:eastAsia="Times New Roman" w:hAnsi="Arial"/>
          <w:color w:val="33475B"/>
          <w:sz w:val="24"/>
          <w:szCs w:val="24"/>
          <w:lang w:val="es-CO" w:eastAsia="es-CO"/>
        </w:rPr>
        <w:t> </w:t>
      </w:r>
      <w:r w:rsidR="00373ECD" w:rsidRPr="00DD4C38">
        <w:rPr>
          <w:rFonts w:ascii="Arial" w:hAnsi="Arial"/>
          <w:sz w:val="24"/>
          <w:szCs w:val="24"/>
        </w:rPr>
        <w:t xml:space="preserve">durante los 3 años siguientes a la aprobación de política de </w:t>
      </w:r>
      <w:r w:rsidR="00373ECD" w:rsidRPr="00DD4C38">
        <w:rPr>
          <w:rFonts w:ascii="Arial" w:hAnsi="Arial"/>
          <w:bCs/>
          <w:sz w:val="24"/>
          <w:szCs w:val="24"/>
        </w:rPr>
        <w:t>innovación</w:t>
      </w:r>
      <w:r w:rsidR="00373ECD" w:rsidRPr="00DD4C38">
        <w:rPr>
          <w:rFonts w:ascii="Arial" w:hAnsi="Arial"/>
          <w:b/>
          <w:sz w:val="24"/>
          <w:szCs w:val="24"/>
        </w:rPr>
        <w:t xml:space="preserve"> </w:t>
      </w:r>
      <w:r w:rsidR="00373ECD" w:rsidRPr="00DD4C38">
        <w:rPr>
          <w:rFonts w:ascii="Arial" w:hAnsi="Arial"/>
          <w:sz w:val="24"/>
          <w:szCs w:val="24"/>
        </w:rPr>
        <w:t>e investigación</w:t>
      </w:r>
      <w:r w:rsidR="00673964">
        <w:rPr>
          <w:rFonts w:ascii="Arial" w:hAnsi="Arial"/>
          <w:sz w:val="24"/>
          <w:szCs w:val="24"/>
        </w:rPr>
        <w:t>.</w:t>
      </w:r>
    </w:p>
    <w:p w14:paraId="14F7F2A7" w14:textId="4AE4C489" w:rsidR="00C02E64" w:rsidRPr="00C02E64" w:rsidRDefault="00C02E64" w:rsidP="00373ECD">
      <w:pPr>
        <w:spacing w:line="387" w:lineRule="atLeast"/>
        <w:textAlignment w:val="baseline"/>
        <w:rPr>
          <w:rFonts w:ascii="Arial" w:eastAsia="Times New Roman" w:hAnsi="Arial"/>
          <w:color w:val="33475B"/>
          <w:sz w:val="24"/>
          <w:szCs w:val="24"/>
          <w:lang w:val="es-CO" w:eastAsia="es-CO"/>
        </w:rPr>
      </w:pPr>
    </w:p>
    <w:p w14:paraId="547DFB51" w14:textId="0724BB73" w:rsidR="00C02E64" w:rsidRPr="00DD4C38" w:rsidRDefault="00C02E64" w:rsidP="00E119B6">
      <w:pPr>
        <w:pStyle w:val="NormalWeb"/>
        <w:shd w:val="clear" w:color="auto" w:fill="FFFFFF"/>
        <w:spacing w:before="0" w:beforeAutospacing="0" w:after="0" w:afterAutospacing="0"/>
        <w:jc w:val="both"/>
        <w:rPr>
          <w:rFonts w:ascii="Arial" w:hAnsi="Arial" w:cs="Arial"/>
        </w:rPr>
      </w:pPr>
    </w:p>
    <w:p w14:paraId="46B2C138" w14:textId="77777777" w:rsidR="00C02E64" w:rsidRDefault="00C02E64" w:rsidP="00E119B6">
      <w:pPr>
        <w:pStyle w:val="NormalWeb"/>
        <w:shd w:val="clear" w:color="auto" w:fill="FFFFFF"/>
        <w:spacing w:before="0" w:beforeAutospacing="0" w:after="0" w:afterAutospacing="0"/>
        <w:jc w:val="both"/>
        <w:rPr>
          <w:rFonts w:ascii="Arial" w:hAnsi="Arial" w:cs="Arial"/>
        </w:rPr>
      </w:pPr>
    </w:p>
    <w:p w14:paraId="07F14953" w14:textId="77777777" w:rsidR="00E119B6" w:rsidRDefault="00E119B6" w:rsidP="00C2210F">
      <w:pPr>
        <w:pStyle w:val="Ttulo1"/>
        <w:tabs>
          <w:tab w:val="left" w:pos="0"/>
        </w:tabs>
        <w:ind w:left="548" w:hanging="548"/>
        <w:jc w:val="both"/>
        <w:rPr>
          <w:rFonts w:cs="Arial"/>
          <w:szCs w:val="24"/>
        </w:rPr>
      </w:pPr>
    </w:p>
    <w:p w14:paraId="07F14954" w14:textId="77777777" w:rsidR="005F084A" w:rsidRDefault="00B93D8C" w:rsidP="00E119B6">
      <w:pPr>
        <w:pStyle w:val="Ttulo1"/>
        <w:tabs>
          <w:tab w:val="left" w:pos="0"/>
        </w:tabs>
        <w:ind w:left="548" w:hanging="548"/>
        <w:jc w:val="both"/>
        <w:rPr>
          <w:rFonts w:cs="Arial"/>
          <w:szCs w:val="24"/>
        </w:rPr>
      </w:pPr>
      <w:r w:rsidRPr="0006465C">
        <w:rPr>
          <w:rFonts w:cs="Arial"/>
          <w:szCs w:val="24"/>
        </w:rPr>
        <w:t>OBJETIVOS ESPECÍFICOS</w:t>
      </w:r>
    </w:p>
    <w:p w14:paraId="07F14955" w14:textId="77777777" w:rsidR="005F084A" w:rsidRDefault="005F084A" w:rsidP="003F5646">
      <w:pPr>
        <w:pStyle w:val="Ttulo1"/>
        <w:tabs>
          <w:tab w:val="left" w:pos="567"/>
        </w:tabs>
        <w:jc w:val="both"/>
        <w:rPr>
          <w:rFonts w:cs="Arial"/>
          <w:szCs w:val="24"/>
        </w:rPr>
      </w:pPr>
    </w:p>
    <w:p w14:paraId="07F14956" w14:textId="6248FB39" w:rsidR="00CE679D" w:rsidRDefault="00CE679D" w:rsidP="00CE679D">
      <w:pPr>
        <w:pStyle w:val="NormalWeb"/>
        <w:numPr>
          <w:ilvl w:val="0"/>
          <w:numId w:val="18"/>
        </w:numPr>
        <w:shd w:val="clear" w:color="auto" w:fill="FFFFFF"/>
        <w:spacing w:before="0" w:beforeAutospacing="0" w:after="0" w:afterAutospacing="0"/>
        <w:ind w:left="284" w:hanging="284"/>
        <w:jc w:val="both"/>
        <w:rPr>
          <w:rFonts w:ascii="Arial" w:hAnsi="Arial" w:cs="Arial"/>
        </w:rPr>
      </w:pPr>
      <w:r>
        <w:rPr>
          <w:rFonts w:ascii="Arial" w:hAnsi="Arial" w:cs="Arial"/>
        </w:rPr>
        <w:t xml:space="preserve">Proveer una guía para </w:t>
      </w:r>
      <w:r w:rsidR="00501004">
        <w:rPr>
          <w:rFonts w:ascii="Arial" w:hAnsi="Arial" w:cs="Arial"/>
        </w:rPr>
        <w:t xml:space="preserve">la </w:t>
      </w:r>
      <w:r>
        <w:rPr>
          <w:rFonts w:ascii="Arial" w:hAnsi="Arial" w:cs="Arial"/>
        </w:rPr>
        <w:t xml:space="preserve">elaboración del </w:t>
      </w:r>
      <w:r w:rsidR="00501004">
        <w:rPr>
          <w:rFonts w:ascii="Arial" w:hAnsi="Arial" w:cs="Arial"/>
        </w:rPr>
        <w:t>protocolo o a</w:t>
      </w:r>
      <w:r>
        <w:rPr>
          <w:rFonts w:ascii="Arial" w:hAnsi="Arial" w:cs="Arial"/>
        </w:rPr>
        <w:t xml:space="preserve">nteproyecto </w:t>
      </w:r>
      <w:r w:rsidR="00F901B8">
        <w:rPr>
          <w:rFonts w:ascii="Arial" w:hAnsi="Arial" w:cs="Arial"/>
        </w:rPr>
        <w:t>de investigaciones</w:t>
      </w:r>
      <w:r w:rsidR="0006327E">
        <w:rPr>
          <w:rFonts w:ascii="Arial" w:hAnsi="Arial" w:cs="Arial"/>
        </w:rPr>
        <w:t xml:space="preserve"> </w:t>
      </w:r>
      <w:r w:rsidR="006116C9">
        <w:rPr>
          <w:rFonts w:ascii="Arial" w:hAnsi="Arial" w:cs="Arial"/>
        </w:rPr>
        <w:t>para sea aplicado</w:t>
      </w:r>
      <w:r w:rsidR="00FA1FE7">
        <w:rPr>
          <w:rFonts w:ascii="Arial" w:hAnsi="Arial" w:cs="Arial"/>
        </w:rPr>
        <w:t>s</w:t>
      </w:r>
      <w:r w:rsidR="006116C9">
        <w:rPr>
          <w:rFonts w:ascii="Arial" w:hAnsi="Arial" w:cs="Arial"/>
        </w:rPr>
        <w:t xml:space="preserve"> </w:t>
      </w:r>
      <w:r w:rsidR="00FA1FE7">
        <w:rPr>
          <w:rFonts w:ascii="Arial" w:hAnsi="Arial" w:cs="Arial"/>
        </w:rPr>
        <w:t xml:space="preserve">al </w:t>
      </w:r>
      <w:r w:rsidR="00E3033F">
        <w:rPr>
          <w:rFonts w:ascii="Arial" w:hAnsi="Arial" w:cs="Arial"/>
        </w:rPr>
        <w:t>100%</w:t>
      </w:r>
      <w:r w:rsidR="00FA1FE7">
        <w:rPr>
          <w:rFonts w:ascii="Arial" w:hAnsi="Arial" w:cs="Arial"/>
        </w:rPr>
        <w:t xml:space="preserve"> de las mismas</w:t>
      </w:r>
      <w:r>
        <w:rPr>
          <w:rFonts w:ascii="Arial" w:hAnsi="Arial" w:cs="Arial"/>
        </w:rPr>
        <w:t xml:space="preserve">, </w:t>
      </w:r>
      <w:r w:rsidR="00FA1FE7">
        <w:rPr>
          <w:rFonts w:ascii="Arial" w:hAnsi="Arial" w:cs="Arial"/>
        </w:rPr>
        <w:t>que</w:t>
      </w:r>
      <w:r w:rsidR="00485F73">
        <w:rPr>
          <w:rFonts w:ascii="Arial" w:hAnsi="Arial" w:cs="Arial"/>
        </w:rPr>
        <w:t xml:space="preserve"> </w:t>
      </w:r>
      <w:r w:rsidR="00F97B4D">
        <w:rPr>
          <w:rFonts w:ascii="Arial" w:hAnsi="Arial" w:cs="Arial"/>
        </w:rPr>
        <w:t>contribuya</w:t>
      </w:r>
      <w:r>
        <w:rPr>
          <w:rFonts w:ascii="Arial" w:hAnsi="Arial" w:cs="Arial"/>
        </w:rPr>
        <w:t xml:space="preserve"> a los investigadores y a los miembros del comité de Ética quienes deben evaluarlos</w:t>
      </w:r>
      <w:r w:rsidR="00F901B8">
        <w:rPr>
          <w:rFonts w:ascii="Arial" w:hAnsi="Arial" w:cs="Arial"/>
        </w:rPr>
        <w:t xml:space="preserve">, para obtener </w:t>
      </w:r>
      <w:r w:rsidR="00F538D9">
        <w:rPr>
          <w:rFonts w:ascii="Arial" w:hAnsi="Arial" w:cs="Arial"/>
        </w:rPr>
        <w:t xml:space="preserve">un instrumento que permita </w:t>
      </w:r>
      <w:r w:rsidR="00B5498B">
        <w:rPr>
          <w:rFonts w:ascii="Arial" w:hAnsi="Arial" w:cs="Arial"/>
        </w:rPr>
        <w:t xml:space="preserve">el cumplimento de requisitos mínimos </w:t>
      </w:r>
      <w:r w:rsidR="00691BAE" w:rsidRPr="00737813">
        <w:rPr>
          <w:rFonts w:ascii="Arial" w:hAnsi="Arial"/>
        </w:rPr>
        <w:t>durante</w:t>
      </w:r>
      <w:r w:rsidR="00691BAE" w:rsidRPr="00737813">
        <w:rPr>
          <w:rFonts w:ascii="Arial" w:hAnsi="Arial"/>
        </w:rPr>
        <w:t xml:space="preserve"> los 3 años siguientes a la aprobación de política de </w:t>
      </w:r>
      <w:r w:rsidR="00691BAE" w:rsidRPr="00737813">
        <w:rPr>
          <w:rFonts w:ascii="Arial" w:hAnsi="Arial"/>
          <w:bCs/>
        </w:rPr>
        <w:t>innovación</w:t>
      </w:r>
      <w:r w:rsidR="00691BAE" w:rsidRPr="00737813">
        <w:rPr>
          <w:rFonts w:ascii="Arial" w:hAnsi="Arial"/>
          <w:b/>
        </w:rPr>
        <w:t xml:space="preserve"> </w:t>
      </w:r>
      <w:r w:rsidR="00691BAE" w:rsidRPr="00737813">
        <w:rPr>
          <w:rFonts w:ascii="Arial" w:hAnsi="Arial"/>
        </w:rPr>
        <w:t>e investigación.</w:t>
      </w:r>
    </w:p>
    <w:p w14:paraId="07F14957" w14:textId="4AA4A626" w:rsidR="00CE679D" w:rsidRDefault="00CE679D" w:rsidP="003F5646">
      <w:pPr>
        <w:pStyle w:val="NormalWeb"/>
        <w:shd w:val="clear" w:color="auto" w:fill="FFFFFF"/>
        <w:spacing w:before="0" w:beforeAutospacing="0" w:after="0" w:afterAutospacing="0"/>
        <w:jc w:val="both"/>
        <w:rPr>
          <w:rFonts w:ascii="Arial" w:hAnsi="Arial" w:cs="Arial"/>
        </w:rPr>
      </w:pPr>
    </w:p>
    <w:p w14:paraId="6184B5F8" w14:textId="59121048" w:rsidR="00F42C02" w:rsidRPr="00753EAC" w:rsidRDefault="00F42C02" w:rsidP="00C2210F">
      <w:pPr>
        <w:pStyle w:val="Prrafodelista"/>
        <w:numPr>
          <w:ilvl w:val="0"/>
          <w:numId w:val="39"/>
        </w:numPr>
        <w:spacing w:line="387" w:lineRule="atLeast"/>
        <w:textAlignment w:val="baseline"/>
        <w:rPr>
          <w:rFonts w:ascii="Arial" w:eastAsia="Times New Roman" w:hAnsi="Arial"/>
          <w:color w:val="33475B"/>
          <w:sz w:val="24"/>
          <w:szCs w:val="24"/>
          <w:lang w:val="es-CO" w:eastAsia="es-CO"/>
        </w:rPr>
      </w:pPr>
      <w:r w:rsidRPr="00753EAC">
        <w:rPr>
          <w:rFonts w:ascii="Arial" w:eastAsia="Times New Roman" w:hAnsi="Arial"/>
          <w:b/>
          <w:bCs/>
          <w:color w:val="33475B"/>
          <w:sz w:val="24"/>
          <w:szCs w:val="24"/>
          <w:bdr w:val="none" w:sz="0" w:space="0" w:color="auto" w:frame="1"/>
          <w:lang w:val="es-CO" w:eastAsia="es-CO"/>
        </w:rPr>
        <w:t>S:</w:t>
      </w:r>
      <w:r w:rsidRPr="00753EAC">
        <w:rPr>
          <w:rFonts w:ascii="Arial" w:eastAsia="Times New Roman" w:hAnsi="Arial"/>
          <w:color w:val="33475B"/>
          <w:sz w:val="24"/>
          <w:szCs w:val="24"/>
          <w:bdr w:val="none" w:sz="0" w:space="0" w:color="auto" w:frame="1"/>
          <w:lang w:val="es-CO" w:eastAsia="es-CO"/>
        </w:rPr>
        <w:t xml:space="preserve">  </w:t>
      </w:r>
      <w:r w:rsidR="002A5E29" w:rsidRPr="00753EAC">
        <w:rPr>
          <w:rFonts w:ascii="Arial" w:hAnsi="Arial"/>
          <w:sz w:val="24"/>
          <w:szCs w:val="24"/>
        </w:rPr>
        <w:t>Proveer una guía para la elaboración del protocolo o anteproyecto</w:t>
      </w:r>
      <w:r w:rsidRPr="00753EAC">
        <w:rPr>
          <w:rFonts w:ascii="Arial" w:hAnsi="Arial"/>
          <w:sz w:val="24"/>
          <w:szCs w:val="24"/>
        </w:rPr>
        <w:t>.</w:t>
      </w:r>
    </w:p>
    <w:p w14:paraId="1919D662" w14:textId="77777777" w:rsidR="00C2210F" w:rsidRPr="00753EAC" w:rsidRDefault="00F42C02" w:rsidP="00C2210F">
      <w:pPr>
        <w:pStyle w:val="Prrafodelista"/>
        <w:numPr>
          <w:ilvl w:val="0"/>
          <w:numId w:val="39"/>
        </w:numPr>
        <w:shd w:val="clear" w:color="auto" w:fill="FFFFFF"/>
        <w:spacing w:line="387" w:lineRule="atLeast"/>
        <w:jc w:val="both"/>
        <w:textAlignment w:val="baseline"/>
        <w:rPr>
          <w:rFonts w:ascii="Arial" w:hAnsi="Arial"/>
          <w:sz w:val="24"/>
          <w:szCs w:val="24"/>
        </w:rPr>
      </w:pPr>
      <w:r w:rsidRPr="00753EAC">
        <w:rPr>
          <w:rFonts w:ascii="Arial" w:eastAsia="Times New Roman" w:hAnsi="Arial"/>
          <w:b/>
          <w:bCs/>
          <w:color w:val="33475B"/>
          <w:sz w:val="24"/>
          <w:szCs w:val="24"/>
          <w:bdr w:val="none" w:sz="0" w:space="0" w:color="auto" w:frame="1"/>
          <w:lang w:val="es-CO" w:eastAsia="es-CO"/>
        </w:rPr>
        <w:t>M:</w:t>
      </w:r>
      <w:r w:rsidRPr="00753EAC">
        <w:rPr>
          <w:rFonts w:ascii="Arial" w:eastAsia="Times New Roman" w:hAnsi="Arial"/>
          <w:color w:val="33475B"/>
          <w:sz w:val="24"/>
          <w:szCs w:val="24"/>
          <w:bdr w:val="none" w:sz="0" w:space="0" w:color="auto" w:frame="1"/>
          <w:lang w:val="es-CO" w:eastAsia="es-CO"/>
        </w:rPr>
        <w:t> </w:t>
      </w:r>
      <w:r w:rsidR="0006327E" w:rsidRPr="00753EAC">
        <w:rPr>
          <w:rFonts w:ascii="Arial" w:eastAsia="Times New Roman" w:hAnsi="Arial"/>
          <w:color w:val="33475B"/>
          <w:sz w:val="24"/>
          <w:szCs w:val="24"/>
          <w:bdr w:val="none" w:sz="0" w:space="0" w:color="auto" w:frame="1"/>
          <w:lang w:val="es-CO" w:eastAsia="es-CO"/>
        </w:rPr>
        <w:t xml:space="preserve"> </w:t>
      </w:r>
      <w:r w:rsidR="00713417" w:rsidRPr="00753EAC">
        <w:rPr>
          <w:rFonts w:ascii="Arial" w:eastAsia="Times New Roman" w:hAnsi="Arial"/>
          <w:color w:val="33475B"/>
          <w:sz w:val="24"/>
          <w:szCs w:val="24"/>
          <w:bdr w:val="none" w:sz="0" w:space="0" w:color="auto" w:frame="1"/>
          <w:lang w:val="es-CO" w:eastAsia="es-CO"/>
        </w:rPr>
        <w:t>A</w:t>
      </w:r>
      <w:r w:rsidR="0006327E" w:rsidRPr="00753EAC">
        <w:rPr>
          <w:rFonts w:ascii="Arial" w:eastAsia="Times New Roman" w:hAnsi="Arial"/>
          <w:color w:val="33475B"/>
          <w:sz w:val="24"/>
          <w:szCs w:val="24"/>
          <w:bdr w:val="none" w:sz="0" w:space="0" w:color="auto" w:frame="1"/>
          <w:lang w:val="es-CO" w:eastAsia="es-CO"/>
        </w:rPr>
        <w:t xml:space="preserve">l </w:t>
      </w:r>
      <w:r w:rsidR="00E3033F" w:rsidRPr="00753EAC">
        <w:rPr>
          <w:rFonts w:ascii="Arial" w:hAnsi="Arial"/>
          <w:sz w:val="24"/>
          <w:szCs w:val="24"/>
        </w:rPr>
        <w:t>del 100% de las investigaciones</w:t>
      </w:r>
      <w:r w:rsidR="00C2210F" w:rsidRPr="00753EAC">
        <w:rPr>
          <w:rFonts w:ascii="Arial" w:eastAsia="Times New Roman" w:hAnsi="Arial"/>
          <w:color w:val="33475B"/>
          <w:sz w:val="24"/>
          <w:szCs w:val="24"/>
          <w:bdr w:val="none" w:sz="0" w:space="0" w:color="auto" w:frame="1"/>
          <w:lang w:val="es-CO" w:eastAsia="es-CO"/>
        </w:rPr>
        <w:t>.</w:t>
      </w:r>
    </w:p>
    <w:p w14:paraId="1F875DC7" w14:textId="76AC34A8" w:rsidR="00C2210F" w:rsidRPr="00753EAC" w:rsidRDefault="00F42C02" w:rsidP="00C2210F">
      <w:pPr>
        <w:pStyle w:val="Prrafodelista"/>
        <w:numPr>
          <w:ilvl w:val="0"/>
          <w:numId w:val="39"/>
        </w:numPr>
        <w:shd w:val="clear" w:color="auto" w:fill="FFFFFF"/>
        <w:spacing w:line="387" w:lineRule="atLeast"/>
        <w:jc w:val="both"/>
        <w:textAlignment w:val="baseline"/>
        <w:rPr>
          <w:rFonts w:ascii="Arial" w:hAnsi="Arial"/>
          <w:sz w:val="24"/>
          <w:szCs w:val="24"/>
        </w:rPr>
      </w:pPr>
      <w:r w:rsidRPr="00753EAC">
        <w:rPr>
          <w:rFonts w:ascii="Arial" w:eastAsia="Times New Roman" w:hAnsi="Arial"/>
          <w:b/>
          <w:bCs/>
          <w:color w:val="33475B"/>
          <w:sz w:val="24"/>
          <w:szCs w:val="24"/>
          <w:bdr w:val="none" w:sz="0" w:space="0" w:color="auto" w:frame="1"/>
          <w:lang w:val="es-CO" w:eastAsia="es-CO"/>
        </w:rPr>
        <w:t>A:</w:t>
      </w:r>
      <w:r w:rsidRPr="00753EAC">
        <w:rPr>
          <w:rFonts w:ascii="Arial" w:eastAsia="Times New Roman" w:hAnsi="Arial"/>
          <w:color w:val="33475B"/>
          <w:sz w:val="24"/>
          <w:szCs w:val="24"/>
          <w:bdr w:val="none" w:sz="0" w:space="0" w:color="auto" w:frame="1"/>
          <w:lang w:val="es-CO" w:eastAsia="es-CO"/>
        </w:rPr>
        <w:t> </w:t>
      </w:r>
      <w:r w:rsidR="009119DC" w:rsidRPr="00753EAC">
        <w:rPr>
          <w:rFonts w:ascii="Arial" w:eastAsia="Times New Roman" w:hAnsi="Arial"/>
          <w:color w:val="33475B"/>
          <w:sz w:val="24"/>
          <w:szCs w:val="24"/>
          <w:bdr w:val="none" w:sz="0" w:space="0" w:color="auto" w:frame="1"/>
          <w:lang w:val="es-CO" w:eastAsia="es-CO"/>
        </w:rPr>
        <w:t xml:space="preserve"> Q</w:t>
      </w:r>
      <w:proofErr w:type="spellStart"/>
      <w:r w:rsidR="008B2B32" w:rsidRPr="00753EAC">
        <w:rPr>
          <w:rFonts w:ascii="Arial" w:hAnsi="Arial"/>
          <w:sz w:val="24"/>
          <w:szCs w:val="24"/>
        </w:rPr>
        <w:t>ue</w:t>
      </w:r>
      <w:proofErr w:type="spellEnd"/>
      <w:r w:rsidR="008B2B32" w:rsidRPr="00753EAC">
        <w:rPr>
          <w:rFonts w:ascii="Arial" w:hAnsi="Arial"/>
          <w:sz w:val="24"/>
          <w:szCs w:val="24"/>
        </w:rPr>
        <w:t xml:space="preserve"> contribuya a los investigadores y a los miembros del comité de Ética</w:t>
      </w:r>
      <w:r w:rsidR="00F901B8" w:rsidRPr="00753EAC">
        <w:rPr>
          <w:rFonts w:ascii="Arial" w:hAnsi="Arial"/>
          <w:sz w:val="24"/>
          <w:szCs w:val="24"/>
        </w:rPr>
        <w:t>.</w:t>
      </w:r>
    </w:p>
    <w:p w14:paraId="269E9637" w14:textId="4BC8EC4D" w:rsidR="00F42C02" w:rsidRPr="00753EAC" w:rsidRDefault="00F42C02" w:rsidP="00737813">
      <w:pPr>
        <w:pStyle w:val="Prrafodelista"/>
        <w:numPr>
          <w:ilvl w:val="0"/>
          <w:numId w:val="39"/>
        </w:numPr>
        <w:shd w:val="clear" w:color="auto" w:fill="FFFFFF"/>
        <w:spacing w:line="387" w:lineRule="atLeast"/>
        <w:jc w:val="both"/>
        <w:textAlignment w:val="baseline"/>
        <w:rPr>
          <w:rFonts w:ascii="Arial" w:eastAsia="Times New Roman" w:hAnsi="Arial"/>
          <w:color w:val="33475B"/>
          <w:sz w:val="24"/>
          <w:szCs w:val="24"/>
          <w:lang w:val="es-CO" w:eastAsia="es-CO"/>
        </w:rPr>
      </w:pPr>
      <w:r w:rsidRPr="00753EAC">
        <w:rPr>
          <w:rFonts w:ascii="Arial" w:eastAsia="Times New Roman" w:hAnsi="Arial"/>
          <w:b/>
          <w:bCs/>
          <w:color w:val="33475B"/>
          <w:sz w:val="24"/>
          <w:szCs w:val="24"/>
          <w:bdr w:val="none" w:sz="0" w:space="0" w:color="auto" w:frame="1"/>
          <w:lang w:val="es-CO" w:eastAsia="es-CO"/>
        </w:rPr>
        <w:t>R</w:t>
      </w:r>
      <w:r w:rsidRPr="00753EAC">
        <w:rPr>
          <w:rFonts w:ascii="Arial" w:eastAsia="Times New Roman" w:hAnsi="Arial"/>
          <w:b/>
          <w:bCs/>
          <w:color w:val="33475B"/>
          <w:sz w:val="24"/>
          <w:szCs w:val="24"/>
          <w:lang w:val="es-CO" w:eastAsia="es-CO"/>
        </w:rPr>
        <w:t>:</w:t>
      </w:r>
      <w:r w:rsidRPr="00753EAC">
        <w:rPr>
          <w:rFonts w:ascii="Arial" w:eastAsia="Times New Roman" w:hAnsi="Arial"/>
          <w:color w:val="33475B"/>
          <w:sz w:val="24"/>
          <w:szCs w:val="24"/>
          <w:lang w:val="es-CO" w:eastAsia="es-CO"/>
        </w:rPr>
        <w:t xml:space="preserve"> </w:t>
      </w:r>
      <w:r w:rsidR="009119DC" w:rsidRPr="00753EAC">
        <w:rPr>
          <w:rFonts w:ascii="Arial" w:eastAsia="Times New Roman" w:hAnsi="Arial"/>
          <w:color w:val="33475B"/>
          <w:sz w:val="24"/>
          <w:szCs w:val="24"/>
          <w:lang w:val="es-CO" w:eastAsia="es-CO"/>
        </w:rPr>
        <w:t xml:space="preserve"> O</w:t>
      </w:r>
      <w:proofErr w:type="spellStart"/>
      <w:r w:rsidR="009119DC" w:rsidRPr="00753EAC">
        <w:rPr>
          <w:rFonts w:ascii="Arial" w:hAnsi="Arial"/>
          <w:sz w:val="24"/>
          <w:szCs w:val="24"/>
        </w:rPr>
        <w:t>btener</w:t>
      </w:r>
      <w:proofErr w:type="spellEnd"/>
      <w:r w:rsidR="00B5498B" w:rsidRPr="00753EAC">
        <w:rPr>
          <w:rFonts w:ascii="Arial" w:hAnsi="Arial"/>
          <w:sz w:val="24"/>
          <w:szCs w:val="24"/>
        </w:rPr>
        <w:t xml:space="preserve"> un instrumento que permita el cumplimento de requisitos mínimos</w:t>
      </w:r>
      <w:r w:rsidR="00737813" w:rsidRPr="00753EAC">
        <w:rPr>
          <w:rFonts w:ascii="Arial" w:hAnsi="Arial"/>
          <w:sz w:val="24"/>
          <w:szCs w:val="24"/>
        </w:rPr>
        <w:t>.</w:t>
      </w:r>
    </w:p>
    <w:p w14:paraId="2CF58EC7" w14:textId="6393ABCB" w:rsidR="00F42C02" w:rsidRPr="00753EAC" w:rsidRDefault="00F42C02" w:rsidP="00737813">
      <w:pPr>
        <w:pStyle w:val="Prrafodelista"/>
        <w:numPr>
          <w:ilvl w:val="0"/>
          <w:numId w:val="39"/>
        </w:numPr>
        <w:spacing w:line="387" w:lineRule="atLeast"/>
        <w:textAlignment w:val="baseline"/>
        <w:rPr>
          <w:rStyle w:val="Textoennegrita"/>
          <w:rFonts w:ascii="Arial" w:eastAsia="Times New Roman" w:hAnsi="Arial"/>
          <w:color w:val="33475B"/>
          <w:sz w:val="24"/>
          <w:szCs w:val="24"/>
          <w:lang w:val="es-CO" w:eastAsia="es-CO"/>
        </w:rPr>
      </w:pPr>
      <w:r w:rsidRPr="00753EAC">
        <w:rPr>
          <w:rFonts w:ascii="Arial" w:eastAsia="Times New Roman" w:hAnsi="Arial"/>
          <w:b/>
          <w:bCs/>
          <w:color w:val="33475B"/>
          <w:sz w:val="24"/>
          <w:szCs w:val="24"/>
          <w:bdr w:val="none" w:sz="0" w:space="0" w:color="auto" w:frame="1"/>
          <w:lang w:val="es-CO" w:eastAsia="es-CO"/>
        </w:rPr>
        <w:t>T:</w:t>
      </w:r>
      <w:r w:rsidRPr="00753EAC">
        <w:rPr>
          <w:rFonts w:ascii="Arial" w:eastAsia="Times New Roman" w:hAnsi="Arial"/>
          <w:color w:val="33475B"/>
          <w:sz w:val="24"/>
          <w:szCs w:val="24"/>
          <w:lang w:val="es-CO" w:eastAsia="es-CO"/>
        </w:rPr>
        <w:t> </w:t>
      </w:r>
      <w:r w:rsidR="009119DC" w:rsidRPr="00753EAC">
        <w:rPr>
          <w:rFonts w:ascii="Arial" w:eastAsia="Times New Roman" w:hAnsi="Arial"/>
          <w:color w:val="33475B"/>
          <w:sz w:val="24"/>
          <w:szCs w:val="24"/>
          <w:lang w:val="es-CO" w:eastAsia="es-CO"/>
        </w:rPr>
        <w:t xml:space="preserve"> D</w:t>
      </w:r>
      <w:proofErr w:type="spellStart"/>
      <w:r w:rsidR="009119DC" w:rsidRPr="00753EAC">
        <w:rPr>
          <w:rFonts w:ascii="Arial" w:hAnsi="Arial"/>
          <w:sz w:val="24"/>
          <w:szCs w:val="24"/>
        </w:rPr>
        <w:t>urante</w:t>
      </w:r>
      <w:proofErr w:type="spellEnd"/>
      <w:r w:rsidRPr="00753EAC">
        <w:rPr>
          <w:rFonts w:ascii="Arial" w:hAnsi="Arial"/>
          <w:sz w:val="24"/>
          <w:szCs w:val="24"/>
        </w:rPr>
        <w:t xml:space="preserve"> los 3 años siguientes a la aprobación de política de innovación e investigación.</w:t>
      </w:r>
    </w:p>
    <w:p w14:paraId="2986D47A" w14:textId="77777777" w:rsidR="00F42C02" w:rsidRPr="00F42C02" w:rsidRDefault="00F42C02" w:rsidP="003F5646">
      <w:pPr>
        <w:pStyle w:val="NormalWeb"/>
        <w:shd w:val="clear" w:color="auto" w:fill="FFFFFF"/>
        <w:spacing w:before="0" w:beforeAutospacing="0" w:after="0" w:afterAutospacing="0"/>
        <w:jc w:val="both"/>
        <w:rPr>
          <w:rFonts w:ascii="Arial" w:hAnsi="Arial" w:cs="Arial"/>
          <w:lang w:val="es-CO"/>
        </w:rPr>
      </w:pPr>
    </w:p>
    <w:p w14:paraId="07F14958" w14:textId="77777777" w:rsidR="00CE679D" w:rsidRDefault="00CE679D" w:rsidP="00CE679D">
      <w:pPr>
        <w:pStyle w:val="NormalWeb"/>
        <w:numPr>
          <w:ilvl w:val="0"/>
          <w:numId w:val="18"/>
        </w:numPr>
        <w:shd w:val="clear" w:color="auto" w:fill="FFFFFF"/>
        <w:spacing w:before="0" w:beforeAutospacing="0" w:after="0" w:afterAutospacing="0"/>
        <w:ind w:left="284" w:hanging="284"/>
        <w:jc w:val="both"/>
        <w:rPr>
          <w:rFonts w:ascii="Arial" w:hAnsi="Arial" w:cs="Arial"/>
        </w:rPr>
      </w:pPr>
      <w:r>
        <w:rPr>
          <w:rFonts w:ascii="Arial" w:hAnsi="Arial" w:cs="Arial"/>
        </w:rPr>
        <w:t>Establecer los</w:t>
      </w:r>
      <w:r w:rsidRPr="00CE679D">
        <w:rPr>
          <w:rFonts w:ascii="Arial" w:hAnsi="Arial" w:cs="Arial"/>
        </w:rPr>
        <w:t xml:space="preserve"> mecanismos para que se garantice la seguridad, confidencialidad y la ética universalmente </w:t>
      </w:r>
      <w:r w:rsidR="00BA4896" w:rsidRPr="00CE679D">
        <w:rPr>
          <w:rFonts w:ascii="Arial" w:hAnsi="Arial" w:cs="Arial"/>
        </w:rPr>
        <w:t>propuestas</w:t>
      </w:r>
      <w:r w:rsidRPr="00CE679D">
        <w:rPr>
          <w:rFonts w:ascii="Arial" w:hAnsi="Arial" w:cs="Arial"/>
        </w:rPr>
        <w:t xml:space="preserve"> para la investigación y la innovación</w:t>
      </w:r>
      <w:r>
        <w:rPr>
          <w:rFonts w:ascii="Arial" w:hAnsi="Arial" w:cs="Arial"/>
        </w:rPr>
        <w:t xml:space="preserve">. </w:t>
      </w:r>
    </w:p>
    <w:p w14:paraId="07F14959" w14:textId="77777777" w:rsidR="00CE679D" w:rsidRDefault="00CE679D" w:rsidP="00CE679D">
      <w:pPr>
        <w:pStyle w:val="NormalWeb"/>
        <w:numPr>
          <w:ilvl w:val="0"/>
          <w:numId w:val="18"/>
        </w:numPr>
        <w:shd w:val="clear" w:color="auto" w:fill="FFFFFF"/>
        <w:spacing w:before="0" w:beforeAutospacing="0" w:after="0" w:afterAutospacing="0"/>
        <w:ind w:left="284" w:hanging="284"/>
        <w:jc w:val="both"/>
        <w:rPr>
          <w:rFonts w:ascii="Arial" w:hAnsi="Arial" w:cs="Arial"/>
        </w:rPr>
      </w:pPr>
      <w:r w:rsidRPr="0020044F">
        <w:rPr>
          <w:rFonts w:ascii="Arial" w:hAnsi="Arial" w:cs="Arial"/>
        </w:rPr>
        <w:t xml:space="preserve">Unificar los conceptos sobre la elaboración y desarrollo de los trabajos o anteproyectos de investigación en cuanto a forma, diseño e ítems </w:t>
      </w:r>
      <w:r>
        <w:rPr>
          <w:rFonts w:ascii="Arial" w:hAnsi="Arial" w:cs="Arial"/>
        </w:rPr>
        <w:t>que deben contener.</w:t>
      </w:r>
      <w:r w:rsidRPr="00AB6492">
        <w:rPr>
          <w:rFonts w:ascii="Arial" w:hAnsi="Arial" w:cs="Arial"/>
        </w:rPr>
        <w:t xml:space="preserve"> </w:t>
      </w:r>
    </w:p>
    <w:p w14:paraId="07F1495A" w14:textId="77777777" w:rsidR="003F5646" w:rsidRDefault="003F5646" w:rsidP="003F5646">
      <w:pPr>
        <w:pStyle w:val="NormalWeb"/>
        <w:shd w:val="clear" w:color="auto" w:fill="FFFFFF"/>
        <w:spacing w:before="0" w:beforeAutospacing="0" w:after="0" w:afterAutospacing="0"/>
        <w:jc w:val="both"/>
        <w:rPr>
          <w:rFonts w:ascii="Arial" w:hAnsi="Arial" w:cs="Arial"/>
        </w:rPr>
      </w:pPr>
    </w:p>
    <w:p w14:paraId="07F1495B" w14:textId="77777777" w:rsidR="00CE679D" w:rsidRDefault="00CE679D" w:rsidP="00CE679D">
      <w:pPr>
        <w:pStyle w:val="NormalWeb"/>
        <w:numPr>
          <w:ilvl w:val="0"/>
          <w:numId w:val="18"/>
        </w:numPr>
        <w:shd w:val="clear" w:color="auto" w:fill="FFFFFF"/>
        <w:spacing w:before="0" w:beforeAutospacing="0" w:after="0" w:afterAutospacing="0"/>
        <w:ind w:left="284" w:hanging="284"/>
        <w:jc w:val="both"/>
        <w:rPr>
          <w:rFonts w:ascii="Arial" w:hAnsi="Arial" w:cs="Arial"/>
        </w:rPr>
      </w:pPr>
      <w:r>
        <w:rPr>
          <w:rFonts w:ascii="Arial" w:hAnsi="Arial" w:cs="Arial"/>
        </w:rPr>
        <w:t>Identificar las competencias para las prácticas formativas asignadas al talento humano relacionado con la docencia, la innovación y la investigación.</w:t>
      </w:r>
    </w:p>
    <w:p w14:paraId="07F1495C" w14:textId="77777777" w:rsidR="00CE679D" w:rsidRPr="003F5646" w:rsidRDefault="00CE679D" w:rsidP="003F5646">
      <w:pPr>
        <w:rPr>
          <w:rFonts w:ascii="Arial" w:hAnsi="Arial"/>
          <w:sz w:val="24"/>
          <w:szCs w:val="24"/>
        </w:rPr>
      </w:pPr>
    </w:p>
    <w:p w14:paraId="07F1495D" w14:textId="77777777" w:rsidR="00CE679D" w:rsidRDefault="00CE679D" w:rsidP="00CE679D">
      <w:pPr>
        <w:pStyle w:val="NormalWeb"/>
        <w:numPr>
          <w:ilvl w:val="0"/>
          <w:numId w:val="18"/>
        </w:numPr>
        <w:shd w:val="clear" w:color="auto" w:fill="FFFFFF"/>
        <w:spacing w:before="0" w:beforeAutospacing="0" w:after="0" w:afterAutospacing="0"/>
        <w:ind w:left="284" w:hanging="284"/>
        <w:jc w:val="both"/>
        <w:rPr>
          <w:rFonts w:ascii="Arial" w:hAnsi="Arial" w:cs="Arial"/>
        </w:rPr>
      </w:pPr>
      <w:r>
        <w:rPr>
          <w:rFonts w:ascii="Arial" w:hAnsi="Arial" w:cs="Arial"/>
        </w:rPr>
        <w:t>Fomentar la investigación e innovación en todos los trabajadores del Hospital Regional de Sogamoso. E.S.E.</w:t>
      </w:r>
    </w:p>
    <w:p w14:paraId="07F1495E" w14:textId="77777777" w:rsidR="00CE679D" w:rsidRPr="003F5646" w:rsidRDefault="00CE679D" w:rsidP="003F5646">
      <w:pPr>
        <w:rPr>
          <w:rFonts w:ascii="Arial" w:hAnsi="Arial"/>
          <w:sz w:val="24"/>
          <w:szCs w:val="24"/>
        </w:rPr>
      </w:pPr>
    </w:p>
    <w:p w14:paraId="07F1495F" w14:textId="77777777" w:rsidR="00CE679D" w:rsidRDefault="00CE679D" w:rsidP="00CE679D">
      <w:pPr>
        <w:pStyle w:val="NormalWeb"/>
        <w:numPr>
          <w:ilvl w:val="0"/>
          <w:numId w:val="18"/>
        </w:numPr>
        <w:shd w:val="clear" w:color="auto" w:fill="FFFFFF"/>
        <w:spacing w:before="0" w:beforeAutospacing="0" w:after="0" w:afterAutospacing="0"/>
        <w:ind w:left="284" w:hanging="284"/>
        <w:jc w:val="both"/>
        <w:rPr>
          <w:rFonts w:ascii="Arial" w:hAnsi="Arial" w:cs="Arial"/>
        </w:rPr>
      </w:pPr>
      <w:r w:rsidRPr="00EA0CC2">
        <w:rPr>
          <w:rFonts w:ascii="Arial" w:hAnsi="Arial" w:cs="Arial"/>
        </w:rPr>
        <w:t>Desarrollar trabajos pertinentes y adecuados, originados en los grupos de investigación con el respaldo del Hospital Regional de Sogamoso E.S.E, que contribuya</w:t>
      </w:r>
      <w:r w:rsidR="00BA4896">
        <w:rPr>
          <w:rFonts w:ascii="Arial" w:hAnsi="Arial" w:cs="Arial"/>
        </w:rPr>
        <w:t>n</w:t>
      </w:r>
      <w:r w:rsidRPr="00EA0CC2">
        <w:rPr>
          <w:rFonts w:ascii="Arial" w:hAnsi="Arial" w:cs="Arial"/>
        </w:rPr>
        <w:t xml:space="preserve"> con </w:t>
      </w:r>
      <w:r w:rsidR="00DB0815" w:rsidRPr="00EA0CC2">
        <w:rPr>
          <w:rFonts w:ascii="Arial" w:hAnsi="Arial" w:cs="Arial"/>
        </w:rPr>
        <w:t>fundamentos útiles</w:t>
      </w:r>
      <w:r w:rsidRPr="00EA0CC2">
        <w:rPr>
          <w:rFonts w:ascii="Arial" w:hAnsi="Arial" w:cs="Arial"/>
        </w:rPr>
        <w:t xml:space="preserve"> para el </w:t>
      </w:r>
      <w:r w:rsidR="00DB0815" w:rsidRPr="00EA0CC2">
        <w:rPr>
          <w:rFonts w:ascii="Arial" w:hAnsi="Arial" w:cs="Arial"/>
        </w:rPr>
        <w:t>manejo de</w:t>
      </w:r>
      <w:r w:rsidRPr="00EA0CC2">
        <w:rPr>
          <w:rFonts w:ascii="Arial" w:hAnsi="Arial" w:cs="Arial"/>
        </w:rPr>
        <w:t xml:space="preserve"> los problemas de salud de los pacientes de la institución</w:t>
      </w:r>
      <w:r>
        <w:rPr>
          <w:rFonts w:ascii="Arial" w:hAnsi="Arial" w:cs="Arial"/>
        </w:rPr>
        <w:t>.</w:t>
      </w:r>
    </w:p>
    <w:p w14:paraId="07F14960" w14:textId="77777777" w:rsidR="005F084A" w:rsidRDefault="005F084A" w:rsidP="00CE679D">
      <w:pPr>
        <w:pStyle w:val="Ttulo1"/>
        <w:tabs>
          <w:tab w:val="left" w:pos="567"/>
        </w:tabs>
        <w:jc w:val="both"/>
        <w:rPr>
          <w:rFonts w:cs="Arial"/>
          <w:szCs w:val="24"/>
        </w:rPr>
      </w:pPr>
    </w:p>
    <w:p w14:paraId="07F14961" w14:textId="77777777" w:rsidR="00CE679D" w:rsidRPr="004042BF" w:rsidRDefault="00CE679D" w:rsidP="00CE679D">
      <w:pPr>
        <w:rPr>
          <w:rFonts w:ascii="Arial" w:hAnsi="Arial"/>
          <w:sz w:val="24"/>
          <w:szCs w:val="24"/>
          <w:lang w:val="es-MX"/>
        </w:rPr>
      </w:pPr>
    </w:p>
    <w:p w14:paraId="07F14962" w14:textId="77777777" w:rsidR="005133E5" w:rsidRPr="005133E5" w:rsidRDefault="00166168" w:rsidP="005133E5">
      <w:pPr>
        <w:pStyle w:val="Ttulo1"/>
        <w:tabs>
          <w:tab w:val="left" w:pos="284"/>
        </w:tabs>
        <w:jc w:val="both"/>
        <w:rPr>
          <w:rFonts w:cs="Arial"/>
          <w:b w:val="0"/>
          <w:szCs w:val="24"/>
        </w:rPr>
      </w:pPr>
      <w:r>
        <w:t>ARTÍ</w:t>
      </w:r>
      <w:r w:rsidR="00B93D8C" w:rsidRPr="0006465C">
        <w:t xml:space="preserve">CULO TERCERO: ALCANCE. </w:t>
      </w:r>
      <w:r w:rsidR="005133E5" w:rsidRPr="005133E5">
        <w:rPr>
          <w:rFonts w:cs="Arial"/>
          <w:b w:val="0"/>
          <w:szCs w:val="24"/>
        </w:rPr>
        <w:t xml:space="preserve">Se aplicará a todo el personal del Hospital Regional de Sogamoso </w:t>
      </w:r>
      <w:r w:rsidR="00501004">
        <w:rPr>
          <w:rFonts w:cs="Arial"/>
          <w:b w:val="0"/>
          <w:szCs w:val="24"/>
        </w:rPr>
        <w:t xml:space="preserve">E.S.E. </w:t>
      </w:r>
      <w:r w:rsidR="005133E5" w:rsidRPr="005133E5">
        <w:rPr>
          <w:rFonts w:cs="Arial"/>
          <w:b w:val="0"/>
          <w:szCs w:val="24"/>
        </w:rPr>
        <w:t xml:space="preserve">y al personal en formación, con miras a brindar claridad en los lineamientos estratégicos en la innovación </w:t>
      </w:r>
      <w:r w:rsidR="00DB0815" w:rsidRPr="005133E5">
        <w:rPr>
          <w:rFonts w:cs="Arial"/>
          <w:b w:val="0"/>
          <w:szCs w:val="24"/>
        </w:rPr>
        <w:t>e investigación</w:t>
      </w:r>
      <w:r w:rsidR="005133E5" w:rsidRPr="005133E5">
        <w:rPr>
          <w:rFonts w:cs="Arial"/>
          <w:b w:val="0"/>
          <w:szCs w:val="24"/>
        </w:rPr>
        <w:t>, hasta la producción de un trabajo, articulo o documento que sea productivo para el mejoramiento de la calidad de los pacientes que acuden al Hospital Regional de Sogamoso E.S.E.</w:t>
      </w:r>
    </w:p>
    <w:p w14:paraId="07F14963" w14:textId="77777777" w:rsidR="005133E5" w:rsidRPr="004042BF" w:rsidRDefault="005133E5" w:rsidP="005133E5">
      <w:pPr>
        <w:jc w:val="both"/>
        <w:rPr>
          <w:rFonts w:ascii="Arial" w:hAnsi="Arial"/>
          <w:sz w:val="24"/>
          <w:szCs w:val="24"/>
          <w:lang w:val="es-MX"/>
        </w:rPr>
      </w:pPr>
    </w:p>
    <w:p w14:paraId="07F14964" w14:textId="77777777" w:rsidR="005133E5" w:rsidRPr="004042BF" w:rsidRDefault="005133E5" w:rsidP="005F084A">
      <w:pPr>
        <w:pStyle w:val="Ttulo1"/>
        <w:jc w:val="both"/>
        <w:rPr>
          <w:rFonts w:eastAsia="Arial" w:cs="Arial"/>
          <w:b w:val="0"/>
          <w:szCs w:val="24"/>
          <w:lang w:val="es-CO" w:eastAsia="es-CO" w:bidi="es-CO"/>
        </w:rPr>
      </w:pPr>
    </w:p>
    <w:p w14:paraId="07F14965" w14:textId="77777777" w:rsidR="00B93D8C" w:rsidRPr="00E119B6" w:rsidRDefault="00166168" w:rsidP="005F084A">
      <w:pPr>
        <w:pStyle w:val="Ttulo1"/>
        <w:jc w:val="both"/>
        <w:rPr>
          <w:rFonts w:cs="Arial"/>
          <w:szCs w:val="24"/>
        </w:rPr>
      </w:pPr>
      <w:r>
        <w:rPr>
          <w:rFonts w:cs="Arial"/>
          <w:szCs w:val="24"/>
        </w:rPr>
        <w:t>ARTÍ</w:t>
      </w:r>
      <w:r w:rsidR="00B93D8C" w:rsidRPr="00E119B6">
        <w:rPr>
          <w:rFonts w:cs="Arial"/>
          <w:szCs w:val="24"/>
        </w:rPr>
        <w:t>CULO CUARTO: RESPONSABLES.</w:t>
      </w:r>
    </w:p>
    <w:p w14:paraId="07F14966" w14:textId="77777777" w:rsidR="00B93D8C" w:rsidRPr="00E119B6" w:rsidRDefault="00B93D8C" w:rsidP="0006465C">
      <w:pPr>
        <w:pStyle w:val="Textoindependiente"/>
        <w:spacing w:before="10"/>
        <w:jc w:val="both"/>
        <w:rPr>
          <w:b/>
        </w:rPr>
      </w:pPr>
    </w:p>
    <w:p w14:paraId="07F14967" w14:textId="77777777" w:rsidR="005133E5" w:rsidRDefault="00501004" w:rsidP="005133E5">
      <w:pPr>
        <w:pStyle w:val="Sinespaciado"/>
        <w:jc w:val="both"/>
        <w:rPr>
          <w:rFonts w:ascii="Arial" w:hAnsi="Arial" w:cs="Arial"/>
          <w:sz w:val="24"/>
          <w:szCs w:val="24"/>
        </w:rPr>
      </w:pPr>
      <w:r>
        <w:rPr>
          <w:rFonts w:ascii="Arial" w:hAnsi="Arial" w:cs="Arial"/>
          <w:sz w:val="24"/>
          <w:szCs w:val="24"/>
        </w:rPr>
        <w:t>Comité de é</w:t>
      </w:r>
      <w:r w:rsidR="005133E5" w:rsidRPr="00E119B6">
        <w:rPr>
          <w:rFonts w:ascii="Arial" w:hAnsi="Arial" w:cs="Arial"/>
          <w:sz w:val="24"/>
          <w:szCs w:val="24"/>
        </w:rPr>
        <w:t>tica médica</w:t>
      </w:r>
    </w:p>
    <w:p w14:paraId="07F14968" w14:textId="77777777" w:rsidR="005E4B6B" w:rsidRPr="00E119B6" w:rsidRDefault="005E4B6B" w:rsidP="005133E5">
      <w:pPr>
        <w:pStyle w:val="Sinespaciado"/>
        <w:jc w:val="both"/>
        <w:rPr>
          <w:rFonts w:ascii="Arial" w:hAnsi="Arial" w:cs="Arial"/>
          <w:sz w:val="24"/>
          <w:szCs w:val="24"/>
        </w:rPr>
      </w:pPr>
      <w:r>
        <w:rPr>
          <w:rFonts w:ascii="Arial" w:hAnsi="Arial" w:cs="Arial"/>
          <w:sz w:val="24"/>
          <w:szCs w:val="24"/>
        </w:rPr>
        <w:t>Gerente</w:t>
      </w:r>
    </w:p>
    <w:p w14:paraId="07F14969" w14:textId="77777777" w:rsidR="005133E5" w:rsidRDefault="005133E5" w:rsidP="005133E5">
      <w:pPr>
        <w:pStyle w:val="Sinespaciado"/>
        <w:jc w:val="both"/>
        <w:rPr>
          <w:rFonts w:ascii="Arial" w:hAnsi="Arial" w:cs="Arial"/>
          <w:sz w:val="24"/>
          <w:szCs w:val="24"/>
        </w:rPr>
      </w:pPr>
      <w:r w:rsidRPr="00E119B6">
        <w:rPr>
          <w:rFonts w:ascii="Arial" w:hAnsi="Arial" w:cs="Arial"/>
          <w:sz w:val="24"/>
          <w:szCs w:val="24"/>
        </w:rPr>
        <w:t>Subgerente científico</w:t>
      </w:r>
    </w:p>
    <w:p w14:paraId="07F1496A" w14:textId="77777777" w:rsidR="005E4B6B" w:rsidRDefault="005E4B6B" w:rsidP="005133E5">
      <w:pPr>
        <w:pStyle w:val="Sinespaciado"/>
        <w:jc w:val="both"/>
        <w:rPr>
          <w:rFonts w:ascii="Arial" w:hAnsi="Arial" w:cs="Arial"/>
          <w:sz w:val="24"/>
          <w:szCs w:val="24"/>
        </w:rPr>
      </w:pPr>
      <w:r>
        <w:rPr>
          <w:rFonts w:ascii="Arial" w:hAnsi="Arial" w:cs="Arial"/>
          <w:sz w:val="24"/>
          <w:szCs w:val="24"/>
        </w:rPr>
        <w:t>Subgerente administrativo y financiero</w:t>
      </w:r>
    </w:p>
    <w:p w14:paraId="07F1496B" w14:textId="0C4D5086" w:rsidR="005E4B6B" w:rsidRPr="00E119B6" w:rsidRDefault="00285CAA" w:rsidP="005133E5">
      <w:pPr>
        <w:pStyle w:val="Sinespaciado"/>
        <w:jc w:val="both"/>
        <w:rPr>
          <w:rFonts w:ascii="Arial" w:hAnsi="Arial" w:cs="Arial"/>
          <w:sz w:val="24"/>
          <w:szCs w:val="24"/>
        </w:rPr>
      </w:pPr>
      <w:r>
        <w:rPr>
          <w:rFonts w:ascii="Arial" w:hAnsi="Arial" w:cs="Arial"/>
          <w:sz w:val="24"/>
          <w:szCs w:val="24"/>
        </w:rPr>
        <w:t xml:space="preserve">Coordinador de </w:t>
      </w:r>
      <w:r w:rsidR="005E4B6B">
        <w:rPr>
          <w:rFonts w:ascii="Arial" w:hAnsi="Arial" w:cs="Arial"/>
          <w:sz w:val="24"/>
          <w:szCs w:val="24"/>
        </w:rPr>
        <w:t>Gestión de calidad</w:t>
      </w:r>
      <w:r w:rsidR="003B256E">
        <w:rPr>
          <w:rFonts w:ascii="Arial" w:hAnsi="Arial" w:cs="Arial"/>
          <w:sz w:val="24"/>
          <w:szCs w:val="24"/>
        </w:rPr>
        <w:t xml:space="preserve"> </w:t>
      </w:r>
      <w:r w:rsidR="00FC3123">
        <w:rPr>
          <w:rFonts w:ascii="Arial" w:hAnsi="Arial" w:cs="Arial"/>
          <w:sz w:val="24"/>
          <w:szCs w:val="24"/>
        </w:rPr>
        <w:t>o quien haga sus veces</w:t>
      </w:r>
    </w:p>
    <w:p w14:paraId="07F1496C" w14:textId="417AA7AD" w:rsidR="005133E5" w:rsidRPr="00285CAA" w:rsidRDefault="005133E5" w:rsidP="005133E5">
      <w:pPr>
        <w:pStyle w:val="Sinespaciado"/>
        <w:jc w:val="both"/>
        <w:rPr>
          <w:rFonts w:ascii="Arial" w:hAnsi="Arial" w:cs="Arial"/>
          <w:sz w:val="24"/>
          <w:szCs w:val="24"/>
        </w:rPr>
      </w:pPr>
      <w:r w:rsidRPr="00285CAA">
        <w:rPr>
          <w:rFonts w:ascii="Arial" w:hAnsi="Arial" w:cs="Arial"/>
          <w:sz w:val="24"/>
          <w:szCs w:val="24"/>
        </w:rPr>
        <w:t>Coordinador Docencia Servicio</w:t>
      </w:r>
      <w:r w:rsidR="00FC3123">
        <w:rPr>
          <w:rFonts w:ascii="Arial" w:hAnsi="Arial" w:cs="Arial"/>
          <w:sz w:val="24"/>
          <w:szCs w:val="24"/>
        </w:rPr>
        <w:t xml:space="preserve"> o quien haga sus veces</w:t>
      </w:r>
    </w:p>
    <w:p w14:paraId="07F1496D" w14:textId="4B68556B" w:rsidR="005E4B6B" w:rsidRPr="00E119B6" w:rsidRDefault="005E4B6B" w:rsidP="005133E5">
      <w:pPr>
        <w:pStyle w:val="Sinespaciado"/>
        <w:jc w:val="both"/>
        <w:rPr>
          <w:rFonts w:ascii="Arial" w:hAnsi="Arial" w:cs="Arial"/>
          <w:sz w:val="24"/>
          <w:szCs w:val="24"/>
        </w:rPr>
      </w:pPr>
      <w:r w:rsidRPr="00285CAA">
        <w:rPr>
          <w:rFonts w:ascii="Arial" w:hAnsi="Arial" w:cs="Arial"/>
          <w:sz w:val="24"/>
          <w:szCs w:val="24"/>
        </w:rPr>
        <w:t>Coordinador internado rotatorio</w:t>
      </w:r>
      <w:r w:rsidR="00FC3123">
        <w:rPr>
          <w:rFonts w:ascii="Arial" w:hAnsi="Arial" w:cs="Arial"/>
          <w:sz w:val="24"/>
          <w:szCs w:val="24"/>
        </w:rPr>
        <w:t xml:space="preserve"> o quien haga sus veces</w:t>
      </w:r>
    </w:p>
    <w:p w14:paraId="07F1496F" w14:textId="77777777" w:rsidR="00DB24C6" w:rsidRPr="00E119B6" w:rsidRDefault="00DB24C6" w:rsidP="005133E5">
      <w:pPr>
        <w:pStyle w:val="Sinespaciado"/>
        <w:jc w:val="both"/>
        <w:rPr>
          <w:rFonts w:ascii="Arial" w:hAnsi="Arial" w:cs="Arial"/>
          <w:sz w:val="24"/>
          <w:szCs w:val="24"/>
        </w:rPr>
      </w:pPr>
      <w:r>
        <w:rPr>
          <w:rFonts w:ascii="Arial" w:hAnsi="Arial" w:cs="Arial"/>
          <w:sz w:val="24"/>
          <w:szCs w:val="24"/>
        </w:rPr>
        <w:t>Docentes</w:t>
      </w:r>
    </w:p>
    <w:p w14:paraId="07F14970" w14:textId="77777777" w:rsidR="005133E5" w:rsidRPr="00E119B6" w:rsidRDefault="005133E5" w:rsidP="005133E5">
      <w:pPr>
        <w:pStyle w:val="Sinespaciado"/>
        <w:jc w:val="both"/>
        <w:rPr>
          <w:rFonts w:ascii="Arial" w:hAnsi="Arial" w:cs="Arial"/>
          <w:sz w:val="24"/>
          <w:szCs w:val="24"/>
        </w:rPr>
      </w:pPr>
      <w:r w:rsidRPr="00E119B6">
        <w:rPr>
          <w:rFonts w:ascii="Arial" w:hAnsi="Arial" w:cs="Arial"/>
          <w:sz w:val="24"/>
          <w:szCs w:val="24"/>
        </w:rPr>
        <w:t>Estudiantes en formación</w:t>
      </w:r>
    </w:p>
    <w:p w14:paraId="07F14971" w14:textId="77777777" w:rsidR="005133E5" w:rsidRDefault="005133E5" w:rsidP="00E119B6">
      <w:pPr>
        <w:pStyle w:val="Textoindependiente"/>
        <w:ind w:right="112"/>
        <w:jc w:val="both"/>
      </w:pPr>
    </w:p>
    <w:p w14:paraId="07F14972" w14:textId="05155A60" w:rsidR="00501004" w:rsidRPr="009248BF" w:rsidRDefault="003940D7" w:rsidP="00E119B6">
      <w:pPr>
        <w:pStyle w:val="Textoindependiente"/>
        <w:ind w:right="112"/>
        <w:jc w:val="both"/>
        <w:rPr>
          <w:b/>
          <w:bCs/>
        </w:rPr>
      </w:pPr>
      <w:r w:rsidRPr="009248BF">
        <w:rPr>
          <w:b/>
          <w:bCs/>
        </w:rPr>
        <w:t xml:space="preserve">Funciones </w:t>
      </w:r>
    </w:p>
    <w:p w14:paraId="5943B5F7" w14:textId="77777777" w:rsidR="006817B6" w:rsidRDefault="006817B6" w:rsidP="006817B6">
      <w:pPr>
        <w:pStyle w:val="Ttulo4"/>
        <w:shd w:val="clear" w:color="auto" w:fill="FFFFFF"/>
        <w:spacing w:before="0" w:after="75"/>
        <w:rPr>
          <w:rFonts w:ascii="Helvetica" w:hAnsi="Helvetica" w:cs="Helvetica"/>
          <w:b/>
          <w:bCs/>
          <w:color w:val="333333"/>
          <w:sz w:val="27"/>
          <w:szCs w:val="27"/>
        </w:rPr>
      </w:pPr>
    </w:p>
    <w:p w14:paraId="1F38C8A7" w14:textId="4162F8E5" w:rsidR="003940D7" w:rsidRPr="00350197" w:rsidRDefault="00FA787B" w:rsidP="00196EFE">
      <w:pPr>
        <w:pStyle w:val="Prrafodelista"/>
        <w:numPr>
          <w:ilvl w:val="0"/>
          <w:numId w:val="37"/>
        </w:numPr>
        <w:shd w:val="clear" w:color="auto" w:fill="FFFFFF"/>
        <w:spacing w:after="75"/>
        <w:rPr>
          <w:rFonts w:ascii="Arial" w:hAnsi="Arial"/>
          <w:color w:val="333333"/>
          <w:sz w:val="24"/>
          <w:szCs w:val="24"/>
          <w:shd w:val="clear" w:color="auto" w:fill="FFFFFF"/>
        </w:rPr>
      </w:pPr>
      <w:r w:rsidRPr="00350197">
        <w:rPr>
          <w:rFonts w:ascii="Arial" w:hAnsi="Arial"/>
          <w:sz w:val="24"/>
          <w:szCs w:val="24"/>
        </w:rPr>
        <w:t>Los Convenios Docencia - Servicio serán soporte para que la investigación sea supervisada tanto por las Instituciones Educación Superior como la institución propietaria de la información: en este caso el Hospital Regional de Sogamoso E.S.E.</w:t>
      </w:r>
      <w:r w:rsidR="00350197" w:rsidRPr="00350197">
        <w:rPr>
          <w:rFonts w:ascii="Arial" w:hAnsi="Arial"/>
          <w:sz w:val="24"/>
          <w:szCs w:val="24"/>
        </w:rPr>
        <w:t xml:space="preserve"> </w:t>
      </w:r>
      <w:r w:rsidR="006817B6" w:rsidRPr="00350197">
        <w:rPr>
          <w:rFonts w:ascii="Arial" w:hAnsi="Arial"/>
          <w:color w:val="333333"/>
          <w:sz w:val="24"/>
          <w:szCs w:val="24"/>
        </w:rPr>
        <w:t xml:space="preserve">Servir de órgano </w:t>
      </w:r>
      <w:r w:rsidR="006817B6" w:rsidRPr="00350197">
        <w:rPr>
          <w:rFonts w:ascii="Arial" w:hAnsi="Arial"/>
          <w:color w:val="333333"/>
          <w:sz w:val="24"/>
          <w:szCs w:val="24"/>
          <w:shd w:val="clear" w:color="auto" w:fill="FFFFFF"/>
        </w:rPr>
        <w:t>asesor a la Dirección de Investigaciones e Innovación.</w:t>
      </w:r>
    </w:p>
    <w:p w14:paraId="1235B022" w14:textId="043F0FAD" w:rsidR="00AF79E2" w:rsidRPr="009248BF" w:rsidRDefault="00AF79E2" w:rsidP="00196EFE">
      <w:pPr>
        <w:pStyle w:val="Ttulo4"/>
        <w:numPr>
          <w:ilvl w:val="0"/>
          <w:numId w:val="37"/>
        </w:numPr>
        <w:shd w:val="clear" w:color="auto" w:fill="FFFFFF"/>
        <w:spacing w:before="0" w:after="75"/>
        <w:rPr>
          <w:rFonts w:ascii="Arial" w:eastAsia="Times New Roman" w:hAnsi="Arial" w:cs="Arial"/>
          <w:i w:val="0"/>
          <w:iCs w:val="0"/>
          <w:color w:val="333333"/>
          <w:sz w:val="24"/>
          <w:szCs w:val="24"/>
          <w:lang w:val="es-CO" w:eastAsia="es-CO"/>
        </w:rPr>
      </w:pPr>
      <w:r w:rsidRPr="009248BF">
        <w:rPr>
          <w:rFonts w:ascii="Arial" w:hAnsi="Arial" w:cs="Arial"/>
          <w:i w:val="0"/>
          <w:iCs w:val="0"/>
          <w:color w:val="333333"/>
          <w:sz w:val="24"/>
          <w:szCs w:val="24"/>
        </w:rPr>
        <w:t>Fomentar y velar por el desarrollo de la actividad</w:t>
      </w:r>
      <w:r w:rsidR="0099576C">
        <w:rPr>
          <w:rFonts w:ascii="Arial" w:hAnsi="Arial" w:cs="Arial"/>
          <w:i w:val="0"/>
          <w:iCs w:val="0"/>
          <w:color w:val="333333"/>
          <w:sz w:val="24"/>
          <w:szCs w:val="24"/>
        </w:rPr>
        <w:t xml:space="preserve"> de </w:t>
      </w:r>
      <w:r w:rsidR="004B0C80">
        <w:rPr>
          <w:rFonts w:ascii="Arial" w:hAnsi="Arial" w:cs="Arial"/>
          <w:i w:val="0"/>
          <w:iCs w:val="0"/>
          <w:color w:val="333333"/>
          <w:sz w:val="24"/>
          <w:szCs w:val="24"/>
        </w:rPr>
        <w:t>Investigación y</w:t>
      </w:r>
      <w:r w:rsidR="00422A8E">
        <w:rPr>
          <w:rFonts w:ascii="Arial" w:hAnsi="Arial" w:cs="Arial"/>
          <w:i w:val="0"/>
          <w:iCs w:val="0"/>
          <w:color w:val="333333"/>
          <w:sz w:val="24"/>
          <w:szCs w:val="24"/>
        </w:rPr>
        <w:t xml:space="preserve"> sugerir </w:t>
      </w:r>
      <w:r w:rsidR="000771D5">
        <w:rPr>
          <w:rFonts w:ascii="Arial" w:hAnsi="Arial" w:cs="Arial"/>
          <w:i w:val="0"/>
          <w:iCs w:val="0"/>
          <w:color w:val="333333"/>
          <w:sz w:val="24"/>
          <w:szCs w:val="24"/>
        </w:rPr>
        <w:t xml:space="preserve">acciones cuando se considere convenientes </w:t>
      </w:r>
      <w:r w:rsidR="0099576C">
        <w:rPr>
          <w:rFonts w:ascii="Arial" w:hAnsi="Arial" w:cs="Arial"/>
          <w:i w:val="0"/>
          <w:iCs w:val="0"/>
          <w:color w:val="333333"/>
          <w:sz w:val="24"/>
          <w:szCs w:val="24"/>
        </w:rPr>
        <w:t>del Hospital Regional de Sogamoso E.S.E</w:t>
      </w:r>
      <w:r w:rsidR="009248BF" w:rsidRPr="009248BF">
        <w:rPr>
          <w:rFonts w:ascii="Arial" w:hAnsi="Arial" w:cs="Arial"/>
          <w:i w:val="0"/>
          <w:iCs w:val="0"/>
          <w:color w:val="333333"/>
          <w:sz w:val="24"/>
          <w:szCs w:val="24"/>
        </w:rPr>
        <w:t>.</w:t>
      </w:r>
      <w:r w:rsidR="000771D5">
        <w:rPr>
          <w:rFonts w:ascii="Arial" w:hAnsi="Arial" w:cs="Arial"/>
          <w:i w:val="0"/>
          <w:iCs w:val="0"/>
          <w:color w:val="333333"/>
          <w:sz w:val="24"/>
          <w:szCs w:val="24"/>
        </w:rPr>
        <w:t xml:space="preserve"> </w:t>
      </w:r>
    </w:p>
    <w:p w14:paraId="717FA146" w14:textId="0C0B3138" w:rsidR="005A04F2" w:rsidRPr="009248BF" w:rsidRDefault="005A04F2" w:rsidP="00196EFE">
      <w:pPr>
        <w:pStyle w:val="Ttulo4"/>
        <w:numPr>
          <w:ilvl w:val="0"/>
          <w:numId w:val="37"/>
        </w:numPr>
        <w:shd w:val="clear" w:color="auto" w:fill="FFFFFF"/>
        <w:spacing w:before="0" w:after="75"/>
        <w:rPr>
          <w:rFonts w:ascii="Arial" w:eastAsia="Times New Roman" w:hAnsi="Arial" w:cs="Arial"/>
          <w:i w:val="0"/>
          <w:iCs w:val="0"/>
          <w:color w:val="333333"/>
          <w:sz w:val="24"/>
          <w:szCs w:val="24"/>
          <w:lang w:val="es-CO" w:eastAsia="es-CO"/>
        </w:rPr>
      </w:pPr>
      <w:r w:rsidRPr="009248BF">
        <w:rPr>
          <w:rFonts w:ascii="Arial" w:hAnsi="Arial" w:cs="Arial"/>
          <w:i w:val="0"/>
          <w:iCs w:val="0"/>
          <w:color w:val="333333"/>
          <w:sz w:val="24"/>
          <w:szCs w:val="24"/>
        </w:rPr>
        <w:t>Recomendar la celebración de convenios</w:t>
      </w:r>
      <w:r w:rsidR="001032A6">
        <w:rPr>
          <w:rFonts w:ascii="Arial" w:hAnsi="Arial" w:cs="Arial"/>
          <w:i w:val="0"/>
          <w:iCs w:val="0"/>
          <w:color w:val="333333"/>
          <w:sz w:val="24"/>
          <w:szCs w:val="24"/>
        </w:rPr>
        <w:t xml:space="preserve"> </w:t>
      </w:r>
      <w:r w:rsidR="00E55587">
        <w:rPr>
          <w:rFonts w:ascii="Arial" w:hAnsi="Arial" w:cs="Arial"/>
          <w:i w:val="0"/>
          <w:iCs w:val="0"/>
          <w:color w:val="333333"/>
          <w:sz w:val="24"/>
          <w:szCs w:val="24"/>
        </w:rPr>
        <w:t>interinstitucionales</w:t>
      </w:r>
      <w:r w:rsidR="001032A6">
        <w:rPr>
          <w:rFonts w:ascii="Arial" w:hAnsi="Arial" w:cs="Arial"/>
          <w:i w:val="0"/>
          <w:iCs w:val="0"/>
          <w:color w:val="333333"/>
          <w:sz w:val="24"/>
          <w:szCs w:val="24"/>
        </w:rPr>
        <w:t xml:space="preserve"> con </w:t>
      </w:r>
      <w:r w:rsidR="00E55587">
        <w:rPr>
          <w:rFonts w:ascii="Arial" w:hAnsi="Arial" w:cs="Arial"/>
          <w:i w:val="0"/>
          <w:iCs w:val="0"/>
          <w:color w:val="333333"/>
          <w:sz w:val="24"/>
          <w:szCs w:val="24"/>
        </w:rPr>
        <w:t xml:space="preserve">organizaciones </w:t>
      </w:r>
    </w:p>
    <w:p w14:paraId="0052C836" w14:textId="77777777" w:rsidR="00196EFE" w:rsidRDefault="005A04F2" w:rsidP="00196EFE">
      <w:pPr>
        <w:pStyle w:val="Prrafodelista"/>
        <w:ind w:left="502"/>
        <w:rPr>
          <w:rFonts w:ascii="Arial" w:hAnsi="Arial"/>
          <w:color w:val="333333"/>
          <w:sz w:val="24"/>
          <w:szCs w:val="24"/>
          <w:shd w:val="clear" w:color="auto" w:fill="FFFFFF"/>
        </w:rPr>
      </w:pPr>
      <w:r w:rsidRPr="00222879">
        <w:rPr>
          <w:rFonts w:ascii="Arial" w:hAnsi="Arial"/>
          <w:color w:val="333333"/>
          <w:sz w:val="24"/>
          <w:szCs w:val="24"/>
          <w:shd w:val="clear" w:color="auto" w:fill="FFFFFF"/>
        </w:rPr>
        <w:t>(públicas y privadas) científicas y tecnológicas a nivel nacional e internacional.</w:t>
      </w:r>
      <w:r w:rsidR="00196EFE">
        <w:rPr>
          <w:rFonts w:ascii="Arial" w:hAnsi="Arial"/>
          <w:color w:val="333333"/>
          <w:sz w:val="24"/>
          <w:szCs w:val="24"/>
          <w:shd w:val="clear" w:color="auto" w:fill="FFFFFF"/>
        </w:rPr>
        <w:t xml:space="preserve"> </w:t>
      </w:r>
    </w:p>
    <w:p w14:paraId="1BFA0872" w14:textId="6B499129" w:rsidR="006A45AA" w:rsidRDefault="006A45AA" w:rsidP="00196EFE">
      <w:pPr>
        <w:pStyle w:val="Prrafodelista"/>
        <w:numPr>
          <w:ilvl w:val="0"/>
          <w:numId w:val="37"/>
        </w:numPr>
        <w:rPr>
          <w:rFonts w:ascii="Arial" w:hAnsi="Arial"/>
          <w:sz w:val="24"/>
          <w:szCs w:val="24"/>
        </w:rPr>
      </w:pPr>
      <w:r>
        <w:rPr>
          <w:rFonts w:ascii="Arial" w:hAnsi="Arial"/>
          <w:sz w:val="24"/>
          <w:szCs w:val="24"/>
        </w:rPr>
        <w:t>Los proyectos de investigación también serán regidos, supervisados y autorizados por las personas que conforman el COMITÉ DE ETICA del Hospital Regional de Sogamoso E.S.E., donde se garantiza:</w:t>
      </w:r>
    </w:p>
    <w:p w14:paraId="6222AE31" w14:textId="77777777" w:rsidR="006A45AA" w:rsidRDefault="006A45AA" w:rsidP="006A45AA">
      <w:pPr>
        <w:pStyle w:val="Sinespaciado"/>
        <w:ind w:left="426" w:hanging="426"/>
        <w:jc w:val="both"/>
        <w:rPr>
          <w:rFonts w:ascii="Arial" w:hAnsi="Arial" w:cs="Arial"/>
          <w:b/>
          <w:sz w:val="24"/>
          <w:szCs w:val="24"/>
        </w:rPr>
      </w:pPr>
    </w:p>
    <w:p w14:paraId="67817127" w14:textId="77777777" w:rsidR="006A45AA" w:rsidRPr="00EE4BBD" w:rsidRDefault="006A45AA" w:rsidP="006A45AA">
      <w:pPr>
        <w:pStyle w:val="Sinespaciado"/>
        <w:numPr>
          <w:ilvl w:val="0"/>
          <w:numId w:val="20"/>
        </w:numPr>
        <w:ind w:left="567" w:hanging="283"/>
        <w:jc w:val="both"/>
        <w:rPr>
          <w:rFonts w:ascii="Arial" w:hAnsi="Arial" w:cs="Arial"/>
          <w:sz w:val="24"/>
          <w:szCs w:val="24"/>
        </w:rPr>
      </w:pPr>
      <w:r w:rsidRPr="00EE4BBD">
        <w:rPr>
          <w:rFonts w:ascii="Arial" w:hAnsi="Arial" w:cs="Arial"/>
          <w:sz w:val="24"/>
          <w:szCs w:val="24"/>
        </w:rPr>
        <w:t>El respeto al derecho del usuario de participar o rehusarse a hacer parte de la investigación.</w:t>
      </w:r>
    </w:p>
    <w:p w14:paraId="6BDEDFD3" w14:textId="77777777" w:rsidR="006A45AA" w:rsidRPr="00EE4BBD" w:rsidRDefault="006A45AA" w:rsidP="006A45AA">
      <w:pPr>
        <w:pStyle w:val="Sinespaciado"/>
        <w:numPr>
          <w:ilvl w:val="0"/>
          <w:numId w:val="20"/>
        </w:numPr>
        <w:ind w:left="567" w:hanging="283"/>
        <w:jc w:val="both"/>
        <w:rPr>
          <w:rFonts w:ascii="Arial" w:hAnsi="Arial" w:cs="Arial"/>
          <w:sz w:val="24"/>
          <w:szCs w:val="24"/>
        </w:rPr>
      </w:pPr>
      <w:r w:rsidRPr="00EE4BBD">
        <w:rPr>
          <w:rFonts w:ascii="Arial" w:hAnsi="Arial" w:cs="Arial"/>
          <w:sz w:val="24"/>
          <w:szCs w:val="24"/>
        </w:rPr>
        <w:t>Describir la información relacionada con el proyecto, su</w:t>
      </w:r>
      <w:r>
        <w:rPr>
          <w:rFonts w:ascii="Arial" w:hAnsi="Arial" w:cs="Arial"/>
          <w:sz w:val="24"/>
          <w:szCs w:val="24"/>
        </w:rPr>
        <w:t>s</w:t>
      </w:r>
      <w:r w:rsidRPr="00EE4BBD">
        <w:rPr>
          <w:rFonts w:ascii="Arial" w:hAnsi="Arial" w:cs="Arial"/>
          <w:sz w:val="24"/>
          <w:szCs w:val="24"/>
        </w:rPr>
        <w:t xml:space="preserve"> objetivos, beneficios y riesgos.</w:t>
      </w:r>
    </w:p>
    <w:p w14:paraId="603D88C1" w14:textId="77777777" w:rsidR="006A45AA" w:rsidRPr="00EE4BBD" w:rsidRDefault="006A45AA" w:rsidP="006A45AA">
      <w:pPr>
        <w:pStyle w:val="Sinespaciado"/>
        <w:numPr>
          <w:ilvl w:val="0"/>
          <w:numId w:val="20"/>
        </w:numPr>
        <w:ind w:left="567" w:hanging="283"/>
        <w:jc w:val="both"/>
        <w:rPr>
          <w:rFonts w:ascii="Arial" w:hAnsi="Arial" w:cs="Arial"/>
          <w:sz w:val="24"/>
          <w:szCs w:val="24"/>
        </w:rPr>
      </w:pPr>
      <w:r w:rsidRPr="00EE4BBD">
        <w:rPr>
          <w:rFonts w:ascii="Arial" w:hAnsi="Arial" w:cs="Arial"/>
          <w:sz w:val="24"/>
          <w:szCs w:val="24"/>
        </w:rPr>
        <w:t>El comité analiza y evalúa los proyectos de investigación en los que participa la institución.</w:t>
      </w:r>
    </w:p>
    <w:p w14:paraId="33B42B8E" w14:textId="77777777" w:rsidR="006A45AA" w:rsidRPr="00EE4BBD" w:rsidRDefault="006A45AA" w:rsidP="006A45AA">
      <w:pPr>
        <w:pStyle w:val="Sinespaciado"/>
        <w:numPr>
          <w:ilvl w:val="0"/>
          <w:numId w:val="20"/>
        </w:numPr>
        <w:ind w:left="567" w:hanging="283"/>
        <w:jc w:val="both"/>
        <w:rPr>
          <w:rFonts w:ascii="Arial" w:hAnsi="Arial" w:cs="Arial"/>
          <w:sz w:val="24"/>
          <w:szCs w:val="24"/>
        </w:rPr>
      </w:pPr>
      <w:r w:rsidRPr="00EE4BBD">
        <w:rPr>
          <w:rFonts w:ascii="Arial" w:hAnsi="Arial" w:cs="Arial"/>
          <w:sz w:val="24"/>
          <w:szCs w:val="24"/>
        </w:rPr>
        <w:t>Analiza los eventos adversos derivados de los estudios de investigación y generan informen a Docencia articulándose con la política de seguridad del paciente de la institución.</w:t>
      </w:r>
    </w:p>
    <w:p w14:paraId="21F7BF74" w14:textId="77777777" w:rsidR="006A45AA" w:rsidRPr="00EE4BBD" w:rsidRDefault="006A45AA" w:rsidP="006A45AA">
      <w:pPr>
        <w:pStyle w:val="Sinespaciado"/>
        <w:numPr>
          <w:ilvl w:val="0"/>
          <w:numId w:val="20"/>
        </w:numPr>
        <w:ind w:left="567" w:hanging="283"/>
        <w:jc w:val="both"/>
        <w:rPr>
          <w:rFonts w:ascii="Arial" w:hAnsi="Arial" w:cs="Arial"/>
          <w:sz w:val="24"/>
          <w:szCs w:val="24"/>
        </w:rPr>
      </w:pPr>
      <w:r w:rsidRPr="00EE4BBD">
        <w:rPr>
          <w:rFonts w:ascii="Arial" w:hAnsi="Arial" w:cs="Arial"/>
          <w:sz w:val="24"/>
          <w:szCs w:val="24"/>
        </w:rPr>
        <w:t>Evalúa las competencias técnicas del personal que hace parte del equipo de investigación.</w:t>
      </w:r>
    </w:p>
    <w:p w14:paraId="387888F4" w14:textId="77777777" w:rsidR="006A45AA" w:rsidRPr="00EE4BBD" w:rsidRDefault="006A45AA" w:rsidP="006A45AA">
      <w:pPr>
        <w:pStyle w:val="Sinespaciado"/>
        <w:numPr>
          <w:ilvl w:val="0"/>
          <w:numId w:val="20"/>
        </w:numPr>
        <w:ind w:left="567" w:hanging="283"/>
        <w:jc w:val="both"/>
        <w:rPr>
          <w:rFonts w:ascii="Arial" w:hAnsi="Arial" w:cs="Arial"/>
          <w:sz w:val="24"/>
          <w:szCs w:val="24"/>
        </w:rPr>
      </w:pPr>
      <w:r w:rsidRPr="00EE4BBD">
        <w:rPr>
          <w:rFonts w:ascii="Arial" w:hAnsi="Arial" w:cs="Arial"/>
          <w:sz w:val="24"/>
          <w:szCs w:val="24"/>
        </w:rPr>
        <w:t>Reglamenta los principios éticos y parámetros internacionales y nacionales para la participación de usuarios o personal en investigación clínica.</w:t>
      </w:r>
    </w:p>
    <w:p w14:paraId="032ABAE2" w14:textId="77777777" w:rsidR="006A45AA" w:rsidRPr="00EE4BBD" w:rsidRDefault="006A45AA" w:rsidP="006A45AA">
      <w:pPr>
        <w:pStyle w:val="Sinespaciado"/>
        <w:numPr>
          <w:ilvl w:val="0"/>
          <w:numId w:val="20"/>
        </w:numPr>
        <w:ind w:left="567" w:hanging="283"/>
        <w:jc w:val="both"/>
        <w:rPr>
          <w:rFonts w:ascii="Arial" w:hAnsi="Arial" w:cs="Arial"/>
          <w:sz w:val="24"/>
          <w:szCs w:val="24"/>
        </w:rPr>
      </w:pPr>
      <w:r w:rsidRPr="00EE4BBD">
        <w:rPr>
          <w:rFonts w:ascii="Arial" w:hAnsi="Arial" w:cs="Arial"/>
          <w:sz w:val="24"/>
          <w:szCs w:val="24"/>
        </w:rPr>
        <w:lastRenderedPageBreak/>
        <w:t>Garantiza el proceso de consecución y verificación del entendimiento del consentimiento informado donde se le provee al paciente la información cerca de los riesgos y los beneficios de los procedimientos planeados y los riesgos del no tratamiento, de manera que pueda tomar decisiones informada de participación en investigaciones dentro de la institución.</w:t>
      </w:r>
    </w:p>
    <w:p w14:paraId="19501319" w14:textId="77777777" w:rsidR="006A45AA" w:rsidRDefault="006A45AA" w:rsidP="006A45AA">
      <w:pPr>
        <w:pStyle w:val="Sinespaciado"/>
        <w:ind w:left="426" w:hanging="426"/>
        <w:jc w:val="both"/>
        <w:rPr>
          <w:rFonts w:ascii="Arial" w:hAnsi="Arial" w:cs="Arial"/>
          <w:b/>
          <w:sz w:val="24"/>
          <w:szCs w:val="24"/>
        </w:rPr>
      </w:pPr>
    </w:p>
    <w:p w14:paraId="47A8B38B" w14:textId="77777777" w:rsidR="000220CD" w:rsidRPr="000220CD" w:rsidRDefault="006A45AA" w:rsidP="004C00D2">
      <w:pPr>
        <w:pStyle w:val="Sinespaciado"/>
        <w:numPr>
          <w:ilvl w:val="0"/>
          <w:numId w:val="37"/>
        </w:numPr>
        <w:shd w:val="clear" w:color="auto" w:fill="FFFFFF"/>
        <w:spacing w:after="75"/>
        <w:jc w:val="both"/>
        <w:rPr>
          <w:rFonts w:ascii="Arial" w:hAnsi="Arial" w:cs="Arial"/>
          <w:color w:val="333333"/>
          <w:sz w:val="24"/>
          <w:szCs w:val="24"/>
          <w:shd w:val="clear" w:color="auto" w:fill="FFFFFF"/>
        </w:rPr>
      </w:pPr>
      <w:r w:rsidRPr="000220CD">
        <w:rPr>
          <w:rFonts w:ascii="Arial" w:hAnsi="Arial" w:cs="Arial"/>
          <w:sz w:val="24"/>
          <w:szCs w:val="24"/>
        </w:rPr>
        <w:t>Todos y cada uno de los proyectos de investigación, deberán ser socializados y entregados a la oficina de docencia - servicio con el fin de alimentar la bibliografía y la biblioteca que se estructurará en el Hospital Regional de Sogamoso E.S.E.</w:t>
      </w:r>
      <w:r w:rsidRPr="000220CD">
        <w:rPr>
          <w:rFonts w:ascii="Arial" w:hAnsi="Arial" w:cs="Arial"/>
          <w:b/>
          <w:sz w:val="24"/>
          <w:szCs w:val="24"/>
        </w:rPr>
        <w:t xml:space="preserve"> </w:t>
      </w:r>
    </w:p>
    <w:p w14:paraId="55C0390A" w14:textId="77777777" w:rsidR="004C00D2" w:rsidRDefault="006A45AA" w:rsidP="004C00D2">
      <w:pPr>
        <w:pStyle w:val="Sinespaciado"/>
        <w:numPr>
          <w:ilvl w:val="0"/>
          <w:numId w:val="37"/>
        </w:numPr>
        <w:shd w:val="clear" w:color="auto" w:fill="FFFFFF"/>
        <w:spacing w:after="75"/>
        <w:jc w:val="both"/>
        <w:rPr>
          <w:rFonts w:ascii="Arial" w:hAnsi="Arial" w:cs="Arial"/>
          <w:color w:val="333333"/>
          <w:sz w:val="24"/>
          <w:szCs w:val="24"/>
          <w:shd w:val="clear" w:color="auto" w:fill="FFFFFF"/>
        </w:rPr>
      </w:pPr>
      <w:r w:rsidRPr="004C00D2">
        <w:rPr>
          <w:rFonts w:ascii="Arial" w:hAnsi="Arial" w:cs="Arial"/>
          <w:sz w:val="24"/>
          <w:szCs w:val="24"/>
        </w:rPr>
        <w:t xml:space="preserve">Desarrollo de nuevas ideas, cambios, métodos, prácticas, herramientas/ </w:t>
      </w:r>
      <w:r w:rsidR="004C00D2" w:rsidRPr="004C00D2">
        <w:rPr>
          <w:rFonts w:ascii="Arial" w:hAnsi="Arial" w:cs="Arial"/>
          <w:sz w:val="24"/>
          <w:szCs w:val="24"/>
        </w:rPr>
        <w:t>utilidades, que</w:t>
      </w:r>
      <w:r w:rsidRPr="004C00D2">
        <w:rPr>
          <w:rFonts w:ascii="Arial" w:hAnsi="Arial" w:cs="Arial"/>
          <w:sz w:val="24"/>
          <w:szCs w:val="24"/>
        </w:rPr>
        <w:t xml:space="preserve"> son consideradas innovaciones en la Institución, que usen, solucionen y faciliten la vida a los diferentes grupos de usuarios, docentes y estudiantes. </w:t>
      </w:r>
      <w:r w:rsidR="005A04F2" w:rsidRPr="004C00D2">
        <w:rPr>
          <w:rFonts w:ascii="Arial" w:hAnsi="Arial" w:cs="Arial"/>
          <w:color w:val="333333"/>
          <w:sz w:val="24"/>
          <w:szCs w:val="24"/>
        </w:rPr>
        <w:t xml:space="preserve">Fomentar los criterios presentados por </w:t>
      </w:r>
      <w:r w:rsidR="00F82665" w:rsidRPr="004C00D2">
        <w:rPr>
          <w:rFonts w:ascii="Arial" w:hAnsi="Arial" w:cs="Arial"/>
          <w:i/>
          <w:iCs/>
          <w:color w:val="333333"/>
          <w:sz w:val="24"/>
          <w:szCs w:val="24"/>
        </w:rPr>
        <w:t xml:space="preserve">comité de ética </w:t>
      </w:r>
      <w:r w:rsidR="00040423" w:rsidRPr="004C00D2">
        <w:rPr>
          <w:rFonts w:ascii="Arial" w:hAnsi="Arial" w:cs="Arial"/>
          <w:i/>
          <w:iCs/>
          <w:color w:val="333333"/>
          <w:sz w:val="24"/>
          <w:szCs w:val="24"/>
        </w:rPr>
        <w:t xml:space="preserve">  y la </w:t>
      </w:r>
      <w:r w:rsidR="00AA4E76" w:rsidRPr="004C00D2">
        <w:rPr>
          <w:rFonts w:ascii="Arial" w:hAnsi="Arial" w:cs="Arial"/>
          <w:color w:val="333333"/>
          <w:sz w:val="24"/>
          <w:szCs w:val="24"/>
        </w:rPr>
        <w:t>dirección</w:t>
      </w:r>
      <w:r w:rsidR="005A04F2" w:rsidRPr="004C00D2">
        <w:rPr>
          <w:rFonts w:ascii="Arial" w:hAnsi="Arial" w:cs="Arial"/>
          <w:color w:val="333333"/>
          <w:sz w:val="24"/>
          <w:szCs w:val="24"/>
        </w:rPr>
        <w:t xml:space="preserve"> Investigación e Innovación</w:t>
      </w:r>
      <w:r w:rsidR="00AA4E76" w:rsidRPr="004C00D2">
        <w:rPr>
          <w:rFonts w:ascii="Arial" w:hAnsi="Arial" w:cs="Arial"/>
          <w:i/>
          <w:iCs/>
          <w:color w:val="333333"/>
          <w:sz w:val="24"/>
          <w:szCs w:val="24"/>
        </w:rPr>
        <w:t xml:space="preserve"> </w:t>
      </w:r>
      <w:r w:rsidR="005A04F2" w:rsidRPr="004C00D2">
        <w:rPr>
          <w:rFonts w:ascii="Arial" w:hAnsi="Arial" w:cs="Arial"/>
          <w:color w:val="333333"/>
          <w:sz w:val="24"/>
          <w:szCs w:val="24"/>
          <w:shd w:val="clear" w:color="auto" w:fill="FFFFFF"/>
        </w:rPr>
        <w:t>en la convocatoria anual, aprobación y financiación de proyectos de investigación que cumplen con los requisitos.</w:t>
      </w:r>
      <w:r w:rsidR="004C00D2" w:rsidRPr="004C00D2">
        <w:rPr>
          <w:rFonts w:ascii="Arial" w:hAnsi="Arial" w:cs="Arial"/>
          <w:color w:val="333333"/>
          <w:sz w:val="24"/>
          <w:szCs w:val="24"/>
          <w:shd w:val="clear" w:color="auto" w:fill="FFFFFF"/>
        </w:rPr>
        <w:t xml:space="preserve"> </w:t>
      </w:r>
    </w:p>
    <w:p w14:paraId="02F5BB54" w14:textId="0D06B7A7" w:rsidR="004C00D2" w:rsidRPr="004C00D2" w:rsidRDefault="00FC1831" w:rsidP="00EA15D8">
      <w:pPr>
        <w:pStyle w:val="Sinespaciado"/>
        <w:numPr>
          <w:ilvl w:val="0"/>
          <w:numId w:val="37"/>
        </w:numPr>
        <w:shd w:val="clear" w:color="auto" w:fill="FFFFFF"/>
        <w:spacing w:after="75"/>
        <w:jc w:val="both"/>
        <w:rPr>
          <w:rFonts w:ascii="Arial" w:hAnsi="Arial" w:cs="Arial"/>
          <w:color w:val="333333"/>
          <w:sz w:val="24"/>
          <w:szCs w:val="24"/>
          <w:shd w:val="clear" w:color="auto" w:fill="FFFFFF"/>
        </w:rPr>
      </w:pPr>
      <w:r w:rsidRPr="004C00D2">
        <w:rPr>
          <w:rFonts w:ascii="Arial" w:hAnsi="Arial" w:cs="Arial"/>
          <w:color w:val="333333"/>
          <w:sz w:val="24"/>
          <w:szCs w:val="24"/>
        </w:rPr>
        <w:t>Servir de revisores de proyectos de investigación</w:t>
      </w:r>
      <w:r w:rsidR="0038656A" w:rsidRPr="004C00D2">
        <w:rPr>
          <w:rFonts w:ascii="Arial" w:hAnsi="Arial" w:cs="Arial"/>
          <w:i/>
          <w:iCs/>
          <w:color w:val="333333"/>
          <w:sz w:val="24"/>
          <w:szCs w:val="24"/>
        </w:rPr>
        <w:t xml:space="preserve"> </w:t>
      </w:r>
      <w:r w:rsidRPr="004C00D2">
        <w:rPr>
          <w:rFonts w:ascii="Arial" w:hAnsi="Arial" w:cs="Arial"/>
          <w:color w:val="333333"/>
          <w:sz w:val="24"/>
          <w:szCs w:val="24"/>
          <w:shd w:val="clear" w:color="auto" w:fill="FFFFFF"/>
        </w:rPr>
        <w:t>emitir conceptos sobre aquellas que requieran recursos financieros.</w:t>
      </w:r>
    </w:p>
    <w:p w14:paraId="3EEEF4A6" w14:textId="77777777" w:rsidR="004C00D2" w:rsidRPr="004C00D2" w:rsidRDefault="00FC1831" w:rsidP="00EA15D8">
      <w:pPr>
        <w:pStyle w:val="Sinespaciado"/>
        <w:numPr>
          <w:ilvl w:val="0"/>
          <w:numId w:val="37"/>
        </w:numPr>
        <w:shd w:val="clear" w:color="auto" w:fill="FFFFFF"/>
        <w:spacing w:after="75"/>
        <w:jc w:val="both"/>
        <w:textAlignment w:val="top"/>
        <w:rPr>
          <w:rFonts w:ascii="Arial" w:hAnsi="Arial" w:cs="Arial"/>
          <w:color w:val="333333"/>
          <w:sz w:val="24"/>
          <w:szCs w:val="24"/>
        </w:rPr>
      </w:pPr>
      <w:r w:rsidRPr="004C00D2">
        <w:rPr>
          <w:rFonts w:ascii="Arial" w:hAnsi="Arial" w:cs="Arial"/>
          <w:color w:val="333333"/>
          <w:sz w:val="24"/>
          <w:szCs w:val="24"/>
        </w:rPr>
        <w:t>Recomendar la reasignación de recursos</w:t>
      </w:r>
      <w:r w:rsidR="0038656A" w:rsidRPr="004C00D2">
        <w:rPr>
          <w:rFonts w:ascii="Arial" w:hAnsi="Arial" w:cs="Arial"/>
          <w:i/>
          <w:iCs/>
          <w:color w:val="333333"/>
          <w:sz w:val="24"/>
          <w:szCs w:val="24"/>
        </w:rPr>
        <w:t xml:space="preserve"> </w:t>
      </w:r>
      <w:r w:rsidRPr="004C00D2">
        <w:rPr>
          <w:rFonts w:ascii="Arial" w:hAnsi="Arial" w:cs="Arial"/>
          <w:color w:val="333333"/>
          <w:sz w:val="24"/>
          <w:szCs w:val="24"/>
          <w:shd w:val="clear" w:color="auto" w:fill="FFFFFF"/>
        </w:rPr>
        <w:t>en el caso de proyectos que se suspenden, aplazan o se amplíen los tiempos de ejecución.</w:t>
      </w:r>
    </w:p>
    <w:p w14:paraId="437014F9" w14:textId="77777777" w:rsidR="00EA15D8" w:rsidRDefault="00FF2C12" w:rsidP="00EA15D8">
      <w:pPr>
        <w:pStyle w:val="Sinespaciado"/>
        <w:numPr>
          <w:ilvl w:val="0"/>
          <w:numId w:val="37"/>
        </w:numPr>
        <w:shd w:val="clear" w:color="auto" w:fill="FFFFFF"/>
        <w:spacing w:after="75"/>
        <w:jc w:val="both"/>
        <w:textAlignment w:val="top"/>
        <w:rPr>
          <w:rFonts w:ascii="Arial" w:hAnsi="Arial" w:cs="Arial"/>
          <w:color w:val="333333"/>
          <w:sz w:val="24"/>
          <w:szCs w:val="24"/>
        </w:rPr>
      </w:pPr>
      <w:r w:rsidRPr="00EA15D8">
        <w:rPr>
          <w:rFonts w:ascii="Arial" w:hAnsi="Arial" w:cs="Arial"/>
          <w:color w:val="333333"/>
          <w:sz w:val="24"/>
          <w:szCs w:val="24"/>
        </w:rPr>
        <w:t>Diseñar</w:t>
      </w:r>
      <w:r w:rsidR="004B0C80" w:rsidRPr="00EA15D8">
        <w:rPr>
          <w:rFonts w:ascii="Arial" w:hAnsi="Arial" w:cs="Arial"/>
          <w:color w:val="333333"/>
          <w:sz w:val="24"/>
          <w:szCs w:val="24"/>
        </w:rPr>
        <w:t xml:space="preserve"> </w:t>
      </w:r>
      <w:r w:rsidRPr="00EA15D8">
        <w:rPr>
          <w:rFonts w:ascii="Arial" w:hAnsi="Arial" w:cs="Arial"/>
          <w:color w:val="333333"/>
          <w:sz w:val="24"/>
          <w:szCs w:val="24"/>
        </w:rPr>
        <w:t>indicadores de gestión.</w:t>
      </w:r>
    </w:p>
    <w:p w14:paraId="4AAB3C87" w14:textId="77777777" w:rsidR="00EA15D8" w:rsidRDefault="00FF2C12" w:rsidP="00EA15D8">
      <w:pPr>
        <w:pStyle w:val="Sinespaciado"/>
        <w:numPr>
          <w:ilvl w:val="0"/>
          <w:numId w:val="37"/>
        </w:numPr>
        <w:shd w:val="clear" w:color="auto" w:fill="FFFFFF"/>
        <w:spacing w:after="75"/>
        <w:jc w:val="both"/>
        <w:textAlignment w:val="top"/>
        <w:rPr>
          <w:rFonts w:ascii="Arial" w:hAnsi="Arial" w:cs="Arial"/>
          <w:color w:val="333333"/>
          <w:sz w:val="24"/>
          <w:szCs w:val="24"/>
        </w:rPr>
      </w:pPr>
      <w:r w:rsidRPr="00EA15D8">
        <w:rPr>
          <w:rFonts w:ascii="Arial" w:hAnsi="Arial" w:cs="Arial"/>
          <w:color w:val="333333"/>
          <w:sz w:val="24"/>
          <w:szCs w:val="24"/>
        </w:rPr>
        <w:t>Analizar los conceptos emitidos por los Comités de investigación de las Facultades</w:t>
      </w:r>
      <w:r w:rsidR="004B0C80" w:rsidRPr="00EA15D8">
        <w:rPr>
          <w:rFonts w:ascii="Arial" w:hAnsi="Arial" w:cs="Arial"/>
          <w:i/>
          <w:iCs/>
          <w:color w:val="333333"/>
          <w:sz w:val="24"/>
          <w:szCs w:val="24"/>
        </w:rPr>
        <w:t xml:space="preserve"> </w:t>
      </w:r>
      <w:r w:rsidRPr="00EA15D8">
        <w:rPr>
          <w:rFonts w:ascii="Arial" w:hAnsi="Arial" w:cs="Arial"/>
          <w:color w:val="333333"/>
          <w:sz w:val="24"/>
          <w:szCs w:val="24"/>
        </w:rPr>
        <w:t>a través de actas de reunión, sobre los proyectos presentados por docentes en las convocatorias.</w:t>
      </w:r>
    </w:p>
    <w:p w14:paraId="4CA2914E" w14:textId="1D5B17C2" w:rsidR="00FF2C12" w:rsidRPr="00EA15D8" w:rsidRDefault="00FF2C12" w:rsidP="00EA15D8">
      <w:pPr>
        <w:pStyle w:val="Sinespaciado"/>
        <w:numPr>
          <w:ilvl w:val="0"/>
          <w:numId w:val="37"/>
        </w:numPr>
        <w:shd w:val="clear" w:color="auto" w:fill="FFFFFF"/>
        <w:spacing w:after="75"/>
        <w:jc w:val="both"/>
        <w:textAlignment w:val="top"/>
        <w:rPr>
          <w:rFonts w:ascii="Arial" w:hAnsi="Arial" w:cs="Arial"/>
          <w:color w:val="333333"/>
          <w:sz w:val="24"/>
          <w:szCs w:val="24"/>
        </w:rPr>
      </w:pPr>
      <w:r w:rsidRPr="00EA15D8">
        <w:rPr>
          <w:rFonts w:ascii="Arial" w:hAnsi="Arial" w:cs="Arial"/>
          <w:color w:val="333333"/>
          <w:sz w:val="24"/>
          <w:szCs w:val="24"/>
        </w:rPr>
        <w:t>Definir las políticas generales</w:t>
      </w:r>
      <w:r w:rsidR="004B0C80" w:rsidRPr="00EA15D8">
        <w:rPr>
          <w:rFonts w:ascii="Arial" w:hAnsi="Arial" w:cs="Arial"/>
          <w:i/>
          <w:iCs/>
          <w:color w:val="333333"/>
          <w:sz w:val="24"/>
          <w:szCs w:val="24"/>
        </w:rPr>
        <w:t xml:space="preserve"> </w:t>
      </w:r>
      <w:r w:rsidRPr="00EA15D8">
        <w:rPr>
          <w:rFonts w:ascii="Arial" w:hAnsi="Arial" w:cs="Arial"/>
          <w:color w:val="333333"/>
          <w:sz w:val="24"/>
          <w:szCs w:val="24"/>
        </w:rPr>
        <w:t>para articular los trabajos  en pregrado y postgrado, con la actividad investigativa.</w:t>
      </w:r>
    </w:p>
    <w:p w14:paraId="77BA448D" w14:textId="1AAD6F50" w:rsidR="00FF2C12" w:rsidRPr="00EE1F72" w:rsidRDefault="00FF2C12" w:rsidP="00EA15D8">
      <w:pPr>
        <w:pStyle w:val="Ttulo4"/>
        <w:numPr>
          <w:ilvl w:val="0"/>
          <w:numId w:val="37"/>
        </w:numPr>
        <w:shd w:val="clear" w:color="auto" w:fill="FFFFFF"/>
        <w:spacing w:before="0" w:after="75"/>
        <w:textAlignment w:val="top"/>
        <w:rPr>
          <w:rFonts w:ascii="Arial" w:hAnsi="Arial" w:cs="Arial"/>
          <w:i w:val="0"/>
          <w:iCs w:val="0"/>
          <w:color w:val="333333"/>
          <w:sz w:val="24"/>
          <w:szCs w:val="24"/>
        </w:rPr>
      </w:pPr>
      <w:r w:rsidRPr="00EE1F72">
        <w:rPr>
          <w:rFonts w:ascii="Arial" w:hAnsi="Arial" w:cs="Arial"/>
          <w:i w:val="0"/>
          <w:iCs w:val="0"/>
          <w:color w:val="333333"/>
          <w:sz w:val="24"/>
          <w:szCs w:val="24"/>
        </w:rPr>
        <w:t>Evaluar el componente investigativo</w:t>
      </w:r>
      <w:r w:rsidR="004B0C80" w:rsidRPr="00EE1F72">
        <w:rPr>
          <w:rFonts w:ascii="Arial" w:hAnsi="Arial" w:cs="Arial"/>
          <w:color w:val="333333"/>
          <w:sz w:val="24"/>
          <w:szCs w:val="24"/>
        </w:rPr>
        <w:t xml:space="preserve"> </w:t>
      </w:r>
      <w:r w:rsidRPr="00EE1F72">
        <w:rPr>
          <w:rFonts w:ascii="Arial" w:hAnsi="Arial" w:cs="Arial"/>
          <w:i w:val="0"/>
          <w:iCs w:val="0"/>
          <w:color w:val="333333"/>
          <w:sz w:val="24"/>
          <w:szCs w:val="24"/>
        </w:rPr>
        <w:t>en la creación de programas de postgrados y hacer sugerencias las instancias pertinentes.</w:t>
      </w:r>
    </w:p>
    <w:p w14:paraId="05F5604A" w14:textId="77777777" w:rsidR="00FF2C12" w:rsidRPr="004B0C80" w:rsidRDefault="00FF2C12" w:rsidP="00FF2C12">
      <w:pPr>
        <w:rPr>
          <w:rFonts w:ascii="Arial" w:hAnsi="Arial"/>
          <w:sz w:val="24"/>
          <w:szCs w:val="24"/>
        </w:rPr>
      </w:pPr>
    </w:p>
    <w:p w14:paraId="6A5D6578" w14:textId="77777777" w:rsidR="00FC1831" w:rsidRPr="00AF79E2" w:rsidRDefault="00FC1831" w:rsidP="00FC1831"/>
    <w:p w14:paraId="3B93F51A" w14:textId="77777777" w:rsidR="003940D7" w:rsidRPr="00E119B6" w:rsidRDefault="003940D7" w:rsidP="00E119B6">
      <w:pPr>
        <w:pStyle w:val="Textoindependiente"/>
        <w:ind w:right="112"/>
        <w:jc w:val="both"/>
      </w:pPr>
    </w:p>
    <w:p w14:paraId="07F14973" w14:textId="77777777" w:rsidR="009B3DED" w:rsidRDefault="00B93D8C" w:rsidP="007C1E5B">
      <w:pPr>
        <w:pStyle w:val="Textoindependiente"/>
        <w:tabs>
          <w:tab w:val="left" w:pos="8789"/>
        </w:tabs>
        <w:ind w:right="49"/>
        <w:jc w:val="both"/>
      </w:pPr>
      <w:r w:rsidRPr="0006465C">
        <w:rPr>
          <w:b/>
        </w:rPr>
        <w:t xml:space="preserve">ARTÍCULO QUINTO: DEFINICIONES: </w:t>
      </w:r>
      <w:r w:rsidR="009B3DED">
        <w:t>El Hospital Regional de Sogamoso E.S.E</w:t>
      </w:r>
      <w:r w:rsidRPr="0006465C">
        <w:t xml:space="preserve">, </w:t>
      </w:r>
      <w:r w:rsidR="005F084A">
        <w:t xml:space="preserve">   </w:t>
      </w:r>
      <w:r w:rsidRPr="0006465C">
        <w:t>adopta</w:t>
      </w:r>
      <w:r w:rsidR="009B3DED">
        <w:t xml:space="preserve"> </w:t>
      </w:r>
      <w:r w:rsidRPr="0006465C">
        <w:t xml:space="preserve">la terminología para la política de </w:t>
      </w:r>
      <w:r w:rsidR="00BA1F95">
        <w:t>Innovación e investigación en salud, así;</w:t>
      </w:r>
    </w:p>
    <w:p w14:paraId="07F14974" w14:textId="77777777" w:rsidR="00B93D8C" w:rsidRDefault="00B93D8C" w:rsidP="007C1E5B">
      <w:pPr>
        <w:pStyle w:val="Textoindependiente"/>
        <w:tabs>
          <w:tab w:val="left" w:pos="8789"/>
        </w:tabs>
        <w:ind w:right="49"/>
        <w:jc w:val="both"/>
      </w:pPr>
    </w:p>
    <w:p w14:paraId="07F14975" w14:textId="77777777" w:rsidR="00C7649C" w:rsidRDefault="00C7649C" w:rsidP="007C1E5B">
      <w:pPr>
        <w:pStyle w:val="Sinespaciado"/>
        <w:tabs>
          <w:tab w:val="left" w:pos="8789"/>
        </w:tabs>
        <w:ind w:right="49"/>
        <w:jc w:val="both"/>
        <w:rPr>
          <w:rFonts w:ascii="Arial" w:hAnsi="Arial" w:cs="Arial"/>
          <w:sz w:val="24"/>
          <w:szCs w:val="24"/>
        </w:rPr>
      </w:pPr>
      <w:r>
        <w:rPr>
          <w:rFonts w:ascii="Arial" w:hAnsi="Arial" w:cs="Arial"/>
          <w:b/>
          <w:sz w:val="24"/>
          <w:szCs w:val="24"/>
        </w:rPr>
        <w:t xml:space="preserve">Innovación: </w:t>
      </w:r>
      <w:r w:rsidR="00EA30BE">
        <w:rPr>
          <w:rFonts w:ascii="Arial" w:hAnsi="Arial" w:cs="Arial"/>
          <w:sz w:val="24"/>
          <w:szCs w:val="24"/>
        </w:rPr>
        <w:t>E</w:t>
      </w:r>
      <w:r w:rsidRPr="00DE5FE2">
        <w:rPr>
          <w:rFonts w:ascii="Arial" w:hAnsi="Arial" w:cs="Arial"/>
          <w:sz w:val="24"/>
          <w:szCs w:val="24"/>
        </w:rPr>
        <w:t>s la aplicación del nuevo conocimiento adquirido por la investigación, al diseño de un nuevo bien o servicio que se produce de manera sistemática y se traslada al mercado</w:t>
      </w:r>
      <w:r>
        <w:rPr>
          <w:rFonts w:ascii="Arial" w:hAnsi="Arial" w:cs="Arial"/>
          <w:sz w:val="24"/>
          <w:szCs w:val="24"/>
        </w:rPr>
        <w:t>.</w:t>
      </w:r>
    </w:p>
    <w:p w14:paraId="07F14976" w14:textId="77777777" w:rsidR="00C7649C" w:rsidRDefault="00C7649C" w:rsidP="007C1E5B">
      <w:pPr>
        <w:pStyle w:val="Sinespaciado"/>
        <w:tabs>
          <w:tab w:val="left" w:pos="8789"/>
        </w:tabs>
        <w:ind w:right="49"/>
        <w:jc w:val="both"/>
        <w:rPr>
          <w:rFonts w:ascii="Arial" w:hAnsi="Arial" w:cs="Arial"/>
          <w:sz w:val="24"/>
          <w:szCs w:val="24"/>
        </w:rPr>
      </w:pPr>
    </w:p>
    <w:p w14:paraId="07F14977" w14:textId="77777777" w:rsidR="00C7649C" w:rsidRDefault="00C7649C" w:rsidP="007C1E5B">
      <w:pPr>
        <w:pStyle w:val="Sinespaciado"/>
        <w:tabs>
          <w:tab w:val="left" w:pos="8789"/>
        </w:tabs>
        <w:ind w:right="49"/>
        <w:jc w:val="both"/>
        <w:rPr>
          <w:rFonts w:ascii="Arial" w:hAnsi="Arial" w:cs="Arial"/>
          <w:color w:val="222222"/>
          <w:sz w:val="24"/>
          <w:szCs w:val="24"/>
          <w:shd w:val="clear" w:color="auto" w:fill="FFFFFF"/>
        </w:rPr>
      </w:pPr>
      <w:r>
        <w:rPr>
          <w:rFonts w:ascii="Arial" w:hAnsi="Arial" w:cs="Arial"/>
          <w:b/>
          <w:color w:val="222222"/>
          <w:sz w:val="24"/>
          <w:szCs w:val="24"/>
          <w:shd w:val="clear" w:color="auto" w:fill="FFFFFF"/>
        </w:rPr>
        <w:t xml:space="preserve">Investigación: </w:t>
      </w:r>
      <w:r w:rsidR="00EA30BE">
        <w:rPr>
          <w:rFonts w:ascii="Arial" w:hAnsi="Arial" w:cs="Arial"/>
          <w:color w:val="222222"/>
          <w:sz w:val="24"/>
          <w:szCs w:val="24"/>
          <w:shd w:val="clear" w:color="auto" w:fill="FFFFFF"/>
        </w:rPr>
        <w:t>E</w:t>
      </w:r>
      <w:r w:rsidRPr="00411DF4">
        <w:rPr>
          <w:rFonts w:ascii="Arial" w:hAnsi="Arial" w:cs="Arial"/>
          <w:color w:val="222222"/>
          <w:sz w:val="24"/>
          <w:szCs w:val="24"/>
          <w:shd w:val="clear" w:color="auto" w:fill="FFFFFF"/>
        </w:rPr>
        <w:t>s un</w:t>
      </w:r>
      <w:r>
        <w:rPr>
          <w:rFonts w:ascii="Arial" w:hAnsi="Arial" w:cs="Arial"/>
          <w:color w:val="222222"/>
          <w:sz w:val="24"/>
          <w:szCs w:val="24"/>
          <w:shd w:val="clear" w:color="auto" w:fill="FFFFFF"/>
        </w:rPr>
        <w:t xml:space="preserve"> proceso de indagación individual y/o colectiva que comprende la realización de actividades y estrategias intelectuales y experimentales de modo sistemático y que conducen a la intención de incrementar los conocimientos sobre </w:t>
      </w:r>
      <w:r>
        <w:rPr>
          <w:rFonts w:ascii="Arial" w:hAnsi="Arial" w:cs="Arial"/>
          <w:color w:val="222222"/>
          <w:sz w:val="24"/>
          <w:szCs w:val="24"/>
          <w:shd w:val="clear" w:color="auto" w:fill="FFFFFF"/>
        </w:rPr>
        <w:lastRenderedPageBreak/>
        <w:t>determinado asunto. Conlleva también a la apropiación, transformación y generación de conocimientos, es decir a descubrir algo.</w:t>
      </w:r>
    </w:p>
    <w:p w14:paraId="07F14978" w14:textId="77777777" w:rsidR="007C1E5B" w:rsidRDefault="007C1E5B" w:rsidP="007C1E5B">
      <w:pPr>
        <w:pStyle w:val="Sinespaciado"/>
        <w:tabs>
          <w:tab w:val="left" w:pos="8789"/>
        </w:tabs>
        <w:ind w:right="49"/>
        <w:jc w:val="both"/>
        <w:rPr>
          <w:rFonts w:ascii="Arial" w:hAnsi="Arial" w:cs="Arial"/>
          <w:color w:val="222222"/>
          <w:sz w:val="24"/>
          <w:szCs w:val="24"/>
          <w:shd w:val="clear" w:color="auto" w:fill="FFFFFF"/>
        </w:rPr>
      </w:pPr>
    </w:p>
    <w:p w14:paraId="07F14979" w14:textId="6FE4F149" w:rsidR="00C7649C" w:rsidRDefault="00C7649C" w:rsidP="00C7649C">
      <w:pPr>
        <w:pStyle w:val="Sinespaciado"/>
        <w:jc w:val="both"/>
        <w:rPr>
          <w:rFonts w:ascii="Arial" w:hAnsi="Arial" w:cs="Arial"/>
          <w:sz w:val="24"/>
          <w:szCs w:val="24"/>
        </w:rPr>
      </w:pPr>
      <w:r>
        <w:rPr>
          <w:rFonts w:ascii="Arial" w:hAnsi="Arial" w:cs="Arial"/>
          <w:b/>
          <w:color w:val="222222"/>
          <w:sz w:val="24"/>
          <w:szCs w:val="24"/>
          <w:shd w:val="clear" w:color="auto" w:fill="FFFFFF"/>
        </w:rPr>
        <w:t xml:space="preserve">Centro de investigación: </w:t>
      </w:r>
      <w:r w:rsidRPr="00D12A67">
        <w:rPr>
          <w:rFonts w:ascii="Arial" w:hAnsi="Arial" w:cs="Arial"/>
          <w:color w:val="222222"/>
          <w:sz w:val="24"/>
          <w:szCs w:val="24"/>
          <w:shd w:val="clear" w:color="auto" w:fill="FFFFFF"/>
        </w:rPr>
        <w:t xml:space="preserve">“Entorno institucional en el cual funcionan los grupos de investigación puede ser independiente o estar adscrito a una institución universitaria o no. Posee una organización formal con cierto grado de autonomía administrativa y financiera. Su objetivo y actividades principales son la investigación </w:t>
      </w:r>
      <w:r w:rsidR="00E14C81" w:rsidRPr="00D12A67">
        <w:rPr>
          <w:rFonts w:ascii="Arial" w:hAnsi="Arial" w:cs="Arial"/>
          <w:color w:val="222222"/>
          <w:sz w:val="24"/>
          <w:szCs w:val="24"/>
          <w:shd w:val="clear" w:color="auto" w:fill="FFFFFF"/>
        </w:rPr>
        <w:t>científica</w:t>
      </w:r>
      <w:r w:rsidR="00E14C81">
        <w:rPr>
          <w:rFonts w:ascii="Arial" w:hAnsi="Arial" w:cs="Arial"/>
          <w:color w:val="222222"/>
          <w:sz w:val="24"/>
          <w:szCs w:val="24"/>
          <w:shd w:val="clear" w:color="auto" w:fill="FFFFFF"/>
        </w:rPr>
        <w:t xml:space="preserve">, </w:t>
      </w:r>
      <w:r w:rsidR="00E14C81" w:rsidRPr="00D12A67">
        <w:rPr>
          <w:rFonts w:ascii="Arial" w:hAnsi="Arial" w:cs="Arial"/>
          <w:color w:val="222222"/>
          <w:sz w:val="24"/>
          <w:szCs w:val="24"/>
          <w:shd w:val="clear" w:color="auto" w:fill="FFFFFF"/>
        </w:rPr>
        <w:t>tecnológica</w:t>
      </w:r>
      <w:r>
        <w:rPr>
          <w:rFonts w:ascii="Arial" w:hAnsi="Arial" w:cs="Arial"/>
          <w:color w:val="222222"/>
          <w:sz w:val="24"/>
          <w:szCs w:val="24"/>
          <w:shd w:val="clear" w:color="auto" w:fill="FFFFFF"/>
        </w:rPr>
        <w:t xml:space="preserve">, </w:t>
      </w:r>
      <w:r w:rsidRPr="00D12A67">
        <w:rPr>
          <w:rFonts w:ascii="Arial" w:hAnsi="Arial" w:cs="Arial"/>
          <w:color w:val="222222"/>
          <w:sz w:val="24"/>
          <w:szCs w:val="24"/>
          <w:shd w:val="clear" w:color="auto" w:fill="FFFFFF"/>
        </w:rPr>
        <w:t>pero también realiza</w:t>
      </w:r>
      <w:r>
        <w:rPr>
          <w:rFonts w:ascii="Arial" w:hAnsi="Arial" w:cs="Arial"/>
          <w:color w:val="222222"/>
          <w:sz w:val="24"/>
          <w:szCs w:val="24"/>
          <w:shd w:val="clear" w:color="auto" w:fill="FFFFFF"/>
        </w:rPr>
        <w:t xml:space="preserve"> otras actividades relacionadas </w:t>
      </w:r>
      <w:r w:rsidRPr="00D12A67">
        <w:rPr>
          <w:rFonts w:ascii="Arial" w:hAnsi="Arial" w:cs="Arial"/>
          <w:color w:val="222222"/>
          <w:sz w:val="24"/>
          <w:szCs w:val="24"/>
          <w:shd w:val="clear" w:color="auto" w:fill="FFFFFF"/>
        </w:rPr>
        <w:t>tales como</w:t>
      </w:r>
      <w:r>
        <w:rPr>
          <w:rFonts w:ascii="Arial" w:hAnsi="Arial" w:cs="Arial"/>
          <w:color w:val="222222"/>
          <w:sz w:val="24"/>
          <w:szCs w:val="24"/>
          <w:shd w:val="clear" w:color="auto" w:fill="FFFFFF"/>
        </w:rPr>
        <w:t>:</w:t>
      </w:r>
      <w:r w:rsidR="0001379E">
        <w:rPr>
          <w:rFonts w:ascii="Arial" w:hAnsi="Arial" w:cs="Arial"/>
          <w:color w:val="222222"/>
          <w:sz w:val="24"/>
          <w:szCs w:val="24"/>
          <w:shd w:val="clear" w:color="auto" w:fill="FFFFFF"/>
        </w:rPr>
        <w:t xml:space="preserve"> C</w:t>
      </w:r>
      <w:r w:rsidRPr="00D12A67">
        <w:rPr>
          <w:rFonts w:ascii="Arial" w:hAnsi="Arial" w:cs="Arial"/>
          <w:color w:val="222222"/>
          <w:sz w:val="24"/>
          <w:szCs w:val="24"/>
          <w:shd w:val="clear" w:color="auto" w:fill="FFFFFF"/>
        </w:rPr>
        <w:t>apacitación, entrenamiento del capital humano, transferencia de tecnología, difusión</w:t>
      </w:r>
      <w:r w:rsidR="0001379E">
        <w:rPr>
          <w:rFonts w:ascii="Arial" w:hAnsi="Arial" w:cs="Arial"/>
          <w:color w:val="222222"/>
          <w:sz w:val="24"/>
          <w:szCs w:val="24"/>
          <w:shd w:val="clear" w:color="auto" w:fill="FFFFFF"/>
        </w:rPr>
        <w:t xml:space="preserve"> y</w:t>
      </w:r>
      <w:r w:rsidRPr="00D12A67">
        <w:rPr>
          <w:rFonts w:ascii="Arial" w:hAnsi="Arial" w:cs="Arial"/>
          <w:color w:val="222222"/>
          <w:sz w:val="24"/>
          <w:szCs w:val="24"/>
          <w:shd w:val="clear" w:color="auto" w:fill="FFFFFF"/>
        </w:rPr>
        <w:t xml:space="preserve"> divulgación científica, gestión, seguimiento y evaluación</w:t>
      </w:r>
      <w:r>
        <w:rPr>
          <w:rFonts w:ascii="Arial" w:hAnsi="Arial" w:cs="Arial"/>
          <w:color w:val="222222"/>
          <w:sz w:val="24"/>
          <w:szCs w:val="24"/>
          <w:shd w:val="clear" w:color="auto" w:fill="FFFFFF"/>
        </w:rPr>
        <w:t xml:space="preserve"> </w:t>
      </w:r>
      <w:r w:rsidRPr="00D12A67">
        <w:rPr>
          <w:rFonts w:ascii="Arial" w:hAnsi="Arial" w:cs="Arial"/>
          <w:color w:val="222222"/>
          <w:sz w:val="24"/>
          <w:szCs w:val="24"/>
          <w:shd w:val="clear" w:color="auto" w:fill="FFFFFF"/>
        </w:rPr>
        <w:t>de procesos de ciencia y tecnología”</w:t>
      </w:r>
    </w:p>
    <w:p w14:paraId="07F1497A" w14:textId="77777777" w:rsidR="00C7649C" w:rsidRDefault="00C7649C" w:rsidP="00BA1F95">
      <w:pPr>
        <w:pStyle w:val="Sinespaciado"/>
        <w:jc w:val="both"/>
        <w:rPr>
          <w:rFonts w:ascii="Arial" w:hAnsi="Arial" w:cs="Arial"/>
          <w:b/>
          <w:sz w:val="24"/>
          <w:szCs w:val="24"/>
        </w:rPr>
      </w:pPr>
    </w:p>
    <w:p w14:paraId="07F1497B" w14:textId="2EB344C4" w:rsidR="00BA1F95" w:rsidRDefault="00BA1F95" w:rsidP="00BA1F95">
      <w:pPr>
        <w:pStyle w:val="Sinespaciado"/>
        <w:jc w:val="both"/>
        <w:rPr>
          <w:rFonts w:ascii="Arial" w:hAnsi="Arial" w:cs="Arial"/>
          <w:sz w:val="24"/>
          <w:szCs w:val="24"/>
        </w:rPr>
      </w:pPr>
      <w:r w:rsidRPr="003A31B5">
        <w:rPr>
          <w:rFonts w:ascii="Arial" w:hAnsi="Arial" w:cs="Arial"/>
          <w:b/>
          <w:sz w:val="24"/>
          <w:szCs w:val="24"/>
        </w:rPr>
        <w:t xml:space="preserve">Práctica formativa en salud: </w:t>
      </w:r>
      <w:r w:rsidR="00B91F7A">
        <w:rPr>
          <w:rFonts w:ascii="Arial" w:hAnsi="Arial" w:cs="Arial"/>
          <w:sz w:val="24"/>
          <w:szCs w:val="24"/>
        </w:rPr>
        <w:t>E</w:t>
      </w:r>
      <w:r w:rsidRPr="003A31B5">
        <w:rPr>
          <w:rFonts w:ascii="Arial" w:hAnsi="Arial" w:cs="Arial"/>
          <w:sz w:val="24"/>
          <w:szCs w:val="24"/>
        </w:rPr>
        <w:t xml:space="preserve">strategia pedagógica planificada desde una Institución educativa que busca integrar la formación académica con la prestación de servicios de salud con el propósito de fortalecer y crear competencias, capacidades y nuevos </w:t>
      </w:r>
      <w:r w:rsidR="00E14C81" w:rsidRPr="003A31B5">
        <w:rPr>
          <w:rFonts w:ascii="Arial" w:hAnsi="Arial" w:cs="Arial"/>
          <w:sz w:val="24"/>
          <w:szCs w:val="24"/>
        </w:rPr>
        <w:t>comportamientos en</w:t>
      </w:r>
      <w:r>
        <w:rPr>
          <w:rFonts w:ascii="Arial" w:hAnsi="Arial" w:cs="Arial"/>
          <w:sz w:val="24"/>
          <w:szCs w:val="24"/>
        </w:rPr>
        <w:t xml:space="preserve"> los estudiantes y docentes de</w:t>
      </w:r>
      <w:r w:rsidRPr="003A31B5">
        <w:rPr>
          <w:rFonts w:ascii="Arial" w:hAnsi="Arial" w:cs="Arial"/>
          <w:sz w:val="24"/>
          <w:szCs w:val="24"/>
        </w:rPr>
        <w:t xml:space="preserve"> los programas de formación en salud en un marco que promueva la calidad de la atención y el ejercicio profesional autónomo, responsable y ético de la profesión.</w:t>
      </w:r>
    </w:p>
    <w:p w14:paraId="07F1497C" w14:textId="77777777" w:rsidR="00BA1F95" w:rsidRDefault="00BA1F95" w:rsidP="00BA1F95">
      <w:pPr>
        <w:pStyle w:val="Sinespaciado"/>
        <w:jc w:val="both"/>
        <w:rPr>
          <w:rFonts w:ascii="Arial" w:hAnsi="Arial" w:cs="Arial"/>
          <w:b/>
          <w:sz w:val="24"/>
          <w:szCs w:val="24"/>
        </w:rPr>
      </w:pPr>
    </w:p>
    <w:p w14:paraId="07F1497D" w14:textId="77777777" w:rsidR="00BA1F95" w:rsidRPr="00B7791D" w:rsidRDefault="00BA1F95" w:rsidP="00BA1F95">
      <w:pPr>
        <w:pStyle w:val="Sinespaciado"/>
        <w:jc w:val="both"/>
        <w:rPr>
          <w:rFonts w:ascii="Arial" w:hAnsi="Arial" w:cs="Arial"/>
          <w:sz w:val="24"/>
          <w:szCs w:val="24"/>
        </w:rPr>
      </w:pPr>
      <w:r>
        <w:rPr>
          <w:rFonts w:ascii="Arial" w:hAnsi="Arial" w:cs="Arial"/>
          <w:b/>
          <w:sz w:val="24"/>
          <w:szCs w:val="24"/>
        </w:rPr>
        <w:t xml:space="preserve">Proyecto de investigación: </w:t>
      </w:r>
      <w:r w:rsidRPr="002D18CB">
        <w:rPr>
          <w:rFonts w:ascii="Arial" w:hAnsi="Arial" w:cs="Arial"/>
          <w:sz w:val="24"/>
          <w:szCs w:val="24"/>
        </w:rPr>
        <w:t xml:space="preserve">Es un procedimiento que siguiendo el método científico, pretende compilar todo tipo de información y formular hipótesis a cerca de cierta enfermedad, brote o manifestación social empleando los diferentes métodos y formas de la investigación. </w:t>
      </w:r>
    </w:p>
    <w:p w14:paraId="07F1497E" w14:textId="77777777" w:rsidR="00BA1F95" w:rsidRDefault="00BA1F95" w:rsidP="00BA1F95">
      <w:pPr>
        <w:pStyle w:val="Sinespaciado"/>
        <w:jc w:val="both"/>
        <w:rPr>
          <w:rFonts w:ascii="Arial" w:hAnsi="Arial" w:cs="Arial"/>
          <w:b/>
          <w:sz w:val="24"/>
          <w:szCs w:val="24"/>
        </w:rPr>
      </w:pPr>
    </w:p>
    <w:p w14:paraId="07F1497F" w14:textId="23ADEF16" w:rsidR="00BA1F95" w:rsidRDefault="00BA1F95" w:rsidP="00BA1F95">
      <w:pPr>
        <w:pStyle w:val="Sinespaciado"/>
        <w:jc w:val="both"/>
        <w:rPr>
          <w:rFonts w:ascii="Arial" w:hAnsi="Arial" w:cs="Arial"/>
          <w:sz w:val="24"/>
          <w:szCs w:val="24"/>
        </w:rPr>
      </w:pPr>
      <w:r>
        <w:rPr>
          <w:rFonts w:ascii="Arial" w:hAnsi="Arial" w:cs="Arial"/>
          <w:b/>
          <w:sz w:val="24"/>
          <w:szCs w:val="24"/>
        </w:rPr>
        <w:t xml:space="preserve">Trabajo de investigación: </w:t>
      </w:r>
      <w:r w:rsidRPr="008B605F">
        <w:rPr>
          <w:rFonts w:ascii="Arial" w:hAnsi="Arial" w:cs="Arial"/>
          <w:sz w:val="24"/>
          <w:szCs w:val="24"/>
        </w:rPr>
        <w:t xml:space="preserve">es un estudio acerca de un hecho que puede ser físico o social y en donde las principales conclusiones se exponen de manera ordenada en un documento; planteando el problema </w:t>
      </w:r>
      <w:r w:rsidR="00FE59F0" w:rsidRPr="008B605F">
        <w:rPr>
          <w:rFonts w:ascii="Arial" w:hAnsi="Arial" w:cs="Arial"/>
          <w:sz w:val="24"/>
          <w:szCs w:val="24"/>
        </w:rPr>
        <w:t>y recabando</w:t>
      </w:r>
      <w:r w:rsidRPr="008B605F">
        <w:rPr>
          <w:rFonts w:ascii="Arial" w:hAnsi="Arial" w:cs="Arial"/>
          <w:sz w:val="24"/>
          <w:szCs w:val="24"/>
        </w:rPr>
        <w:t xml:space="preserve"> información</w:t>
      </w:r>
      <w:r>
        <w:rPr>
          <w:rFonts w:ascii="Arial" w:hAnsi="Arial" w:cs="Arial"/>
          <w:sz w:val="24"/>
          <w:szCs w:val="24"/>
        </w:rPr>
        <w:t xml:space="preserve">. </w:t>
      </w:r>
    </w:p>
    <w:p w14:paraId="07F14980" w14:textId="77777777" w:rsidR="00BA1F95" w:rsidRDefault="00BA1F95" w:rsidP="00BA1F95">
      <w:pPr>
        <w:pStyle w:val="Sinespaciado"/>
        <w:jc w:val="both"/>
        <w:rPr>
          <w:rFonts w:ascii="Arial" w:hAnsi="Arial" w:cs="Arial"/>
          <w:b/>
          <w:sz w:val="24"/>
          <w:szCs w:val="24"/>
        </w:rPr>
      </w:pPr>
    </w:p>
    <w:p w14:paraId="07F14981" w14:textId="77777777" w:rsidR="00BA1F95" w:rsidRDefault="00BA1F95" w:rsidP="00BA1F95">
      <w:pPr>
        <w:pStyle w:val="Sinespaciado"/>
        <w:jc w:val="both"/>
      </w:pPr>
      <w:r>
        <w:rPr>
          <w:rFonts w:ascii="Arial" w:hAnsi="Arial" w:cs="Arial"/>
          <w:b/>
          <w:sz w:val="24"/>
          <w:szCs w:val="24"/>
        </w:rPr>
        <w:t>P</w:t>
      </w:r>
      <w:r w:rsidRPr="00D51144">
        <w:rPr>
          <w:rFonts w:ascii="Arial" w:hAnsi="Arial" w:cs="Arial"/>
          <w:b/>
          <w:sz w:val="24"/>
          <w:szCs w:val="24"/>
        </w:rPr>
        <w:t>ropiedad intelectual</w:t>
      </w:r>
      <w:r w:rsidRPr="00D51144">
        <w:rPr>
          <w:rFonts w:ascii="Arial" w:hAnsi="Arial" w:cs="Arial"/>
          <w:sz w:val="24"/>
          <w:szCs w:val="24"/>
        </w:rPr>
        <w:t xml:space="preserve">: La expresión “propiedad intelectual” se utiliza en términos amplios para hacer referencia a todas las creaciones del ingenio humano y se </w:t>
      </w:r>
      <w:r>
        <w:rPr>
          <w:rFonts w:ascii="Arial" w:hAnsi="Arial" w:cs="Arial"/>
          <w:sz w:val="24"/>
          <w:szCs w:val="24"/>
        </w:rPr>
        <w:t xml:space="preserve">define </w:t>
      </w:r>
      <w:r w:rsidRPr="00D51144">
        <w:rPr>
          <w:rFonts w:ascii="Arial" w:hAnsi="Arial" w:cs="Arial"/>
          <w:sz w:val="24"/>
          <w:szCs w:val="24"/>
        </w:rPr>
        <w:t>como la disciplina jurídica que tiene por objeto la protección de bienes inmateriales, de naturaleza intelectual y de contenido creativo, así como de sus actividades</w:t>
      </w:r>
      <w:r>
        <w:t>.</w:t>
      </w:r>
    </w:p>
    <w:p w14:paraId="07F14982" w14:textId="77777777" w:rsidR="00BA1F95" w:rsidRDefault="00BA1F95" w:rsidP="00BA1F95">
      <w:pPr>
        <w:pStyle w:val="Sinespaciado"/>
        <w:jc w:val="both"/>
      </w:pPr>
    </w:p>
    <w:p w14:paraId="07F14983" w14:textId="77777777" w:rsidR="00BA1F95" w:rsidRDefault="00BA1F95" w:rsidP="00BA1F95">
      <w:pPr>
        <w:pStyle w:val="Sinespaciado"/>
        <w:jc w:val="both"/>
        <w:rPr>
          <w:rFonts w:ascii="Arial" w:hAnsi="Arial" w:cs="Arial"/>
          <w:sz w:val="24"/>
          <w:szCs w:val="24"/>
        </w:rPr>
      </w:pPr>
      <w:r>
        <w:rPr>
          <w:rFonts w:ascii="Arial" w:hAnsi="Arial" w:cs="Arial"/>
          <w:b/>
          <w:sz w:val="24"/>
          <w:szCs w:val="24"/>
        </w:rPr>
        <w:t xml:space="preserve">Buena práctica clínica: </w:t>
      </w:r>
      <w:r>
        <w:rPr>
          <w:rFonts w:ascii="Arial" w:hAnsi="Arial" w:cs="Arial"/>
          <w:sz w:val="24"/>
          <w:szCs w:val="24"/>
        </w:rPr>
        <w:t>“</w:t>
      </w:r>
      <w:r w:rsidR="00E21C01" w:rsidRPr="00E21C01">
        <w:rPr>
          <w:rFonts w:ascii="Arial" w:hAnsi="Arial" w:cs="Arial"/>
          <w:sz w:val="24"/>
          <w:szCs w:val="24"/>
        </w:rPr>
        <w:t>Es un estándar internacional de calidad ética y científica para el diseño, conducción, realización, monitoreo, auditoría, registro, análisis y reporte de estudios clínicos que involucran para su desarrollo la participación de seres humanos. Este modelo garantiza que los datos y los resultados reportados son creíbles y precisos, y que están protegidos los derechos, integridad y confidencialidad de los sujetos del estudio</w:t>
      </w:r>
      <w:r>
        <w:rPr>
          <w:rFonts w:ascii="Arial" w:hAnsi="Arial" w:cs="Arial"/>
          <w:sz w:val="24"/>
          <w:szCs w:val="24"/>
        </w:rPr>
        <w:t>”</w:t>
      </w:r>
    </w:p>
    <w:p w14:paraId="07F14984" w14:textId="77777777" w:rsidR="00E11F7E" w:rsidRDefault="00E11F7E" w:rsidP="00BA1F95">
      <w:pPr>
        <w:pStyle w:val="Sinespaciado"/>
        <w:jc w:val="both"/>
        <w:rPr>
          <w:rFonts w:ascii="Arial" w:hAnsi="Arial" w:cs="Arial"/>
          <w:sz w:val="24"/>
          <w:szCs w:val="24"/>
        </w:rPr>
      </w:pPr>
    </w:p>
    <w:p w14:paraId="07F14985" w14:textId="77777777" w:rsidR="00E11F7E" w:rsidRDefault="00E11F7E" w:rsidP="00E11F7E">
      <w:pPr>
        <w:ind w:left="-3"/>
        <w:jc w:val="both"/>
        <w:rPr>
          <w:rFonts w:ascii="Arial" w:hAnsi="Arial"/>
          <w:sz w:val="24"/>
          <w:szCs w:val="24"/>
        </w:rPr>
      </w:pPr>
      <w:r w:rsidRPr="00E11F7E">
        <w:rPr>
          <w:rFonts w:ascii="Arial" w:eastAsia="Arial" w:hAnsi="Arial"/>
          <w:b/>
          <w:sz w:val="24"/>
          <w:szCs w:val="24"/>
        </w:rPr>
        <w:t>Estudio observacional:</w:t>
      </w:r>
      <w:r w:rsidRPr="00E11F7E">
        <w:rPr>
          <w:rFonts w:ascii="Arial" w:hAnsi="Arial"/>
          <w:sz w:val="24"/>
          <w:szCs w:val="24"/>
        </w:rPr>
        <w:t xml:space="preserve"> Estudio en el que los medicamentos se prescriben de la manera habitual, de acuerdo con las condiciones establecidas en la autorización. La asignación de un paciente a una estrategia terapéutica concreta no estará decidida de antemano por </w:t>
      </w:r>
      <w:r w:rsidRPr="00E11F7E">
        <w:rPr>
          <w:rFonts w:ascii="Arial" w:hAnsi="Arial"/>
          <w:sz w:val="24"/>
          <w:szCs w:val="24"/>
        </w:rPr>
        <w:lastRenderedPageBreak/>
        <w:t xml:space="preserve">el protocolo de un ensayo, sino que estará determinada por la práctica habitual de la medicina, y la decisión de prescribir un medicamento determinado estará claramente disociada de la decisión de incluir al paciente en el estudio. No se aplicará a los pacientes ninguna intervención, ya sea diagnóstica o de seguimiento, que no sea la habitual de la práctica clínica, y se utilizarán métodos epidemiológicos para el análisis de los datos recogidos. </w:t>
      </w:r>
    </w:p>
    <w:p w14:paraId="07F14986" w14:textId="77777777" w:rsidR="001F5BA7" w:rsidRDefault="001F5BA7" w:rsidP="00E11F7E">
      <w:pPr>
        <w:ind w:left="-3"/>
        <w:jc w:val="both"/>
        <w:rPr>
          <w:rFonts w:ascii="Arial" w:hAnsi="Arial"/>
          <w:sz w:val="24"/>
          <w:szCs w:val="24"/>
        </w:rPr>
      </w:pPr>
    </w:p>
    <w:p w14:paraId="07F14987" w14:textId="77777777" w:rsidR="001F5BA7" w:rsidRPr="001F5BA7" w:rsidRDefault="002B2B84" w:rsidP="001F5BA7">
      <w:pPr>
        <w:ind w:left="-3"/>
        <w:jc w:val="both"/>
        <w:rPr>
          <w:rFonts w:ascii="Arial" w:hAnsi="Arial"/>
          <w:sz w:val="24"/>
          <w:szCs w:val="24"/>
        </w:rPr>
      </w:pPr>
      <w:r>
        <w:rPr>
          <w:rFonts w:ascii="Arial" w:eastAsia="Arial" w:hAnsi="Arial"/>
          <w:b/>
          <w:sz w:val="24"/>
          <w:szCs w:val="24"/>
        </w:rPr>
        <w:t>Desviaciones c</w:t>
      </w:r>
      <w:r w:rsidR="001F5BA7" w:rsidRPr="001F5BA7">
        <w:rPr>
          <w:rFonts w:ascii="Arial" w:eastAsia="Arial" w:hAnsi="Arial"/>
          <w:b/>
          <w:sz w:val="24"/>
          <w:szCs w:val="24"/>
        </w:rPr>
        <w:t>ríticas o muy graves</w:t>
      </w:r>
      <w:r w:rsidR="001F5BA7" w:rsidRPr="00F733BA">
        <w:rPr>
          <w:rFonts w:ascii="Arial" w:hAnsi="Arial"/>
          <w:b/>
          <w:sz w:val="24"/>
          <w:szCs w:val="24"/>
        </w:rPr>
        <w:t>:</w:t>
      </w:r>
      <w:r w:rsidR="001F5BA7" w:rsidRPr="001F5BA7">
        <w:rPr>
          <w:rFonts w:ascii="Arial" w:hAnsi="Arial"/>
          <w:sz w:val="24"/>
          <w:szCs w:val="24"/>
        </w:rPr>
        <w:t xml:space="preserve"> Procedimientos o prácticas que afectan negativamente los derechos, la seguridad o el bienestar de los sujetos o la calidad y la integridad de los datos.</w:t>
      </w:r>
    </w:p>
    <w:p w14:paraId="07F14988" w14:textId="77777777" w:rsidR="001F5BA7" w:rsidRPr="001F5BA7" w:rsidRDefault="001F5BA7" w:rsidP="001F5BA7">
      <w:pPr>
        <w:ind w:left="-3"/>
        <w:jc w:val="both"/>
        <w:rPr>
          <w:rFonts w:ascii="Arial" w:hAnsi="Arial"/>
          <w:sz w:val="24"/>
          <w:szCs w:val="24"/>
        </w:rPr>
      </w:pPr>
    </w:p>
    <w:p w14:paraId="07F14989" w14:textId="77777777" w:rsidR="001F5BA7" w:rsidRPr="001F5BA7" w:rsidRDefault="002B2B84" w:rsidP="001F5BA7">
      <w:pPr>
        <w:ind w:left="1"/>
        <w:jc w:val="both"/>
        <w:rPr>
          <w:rFonts w:ascii="Arial" w:hAnsi="Arial"/>
          <w:sz w:val="24"/>
          <w:szCs w:val="24"/>
        </w:rPr>
      </w:pPr>
      <w:r>
        <w:rPr>
          <w:rFonts w:ascii="Arial" w:eastAsia="Arial" w:hAnsi="Arial"/>
          <w:b/>
          <w:sz w:val="24"/>
          <w:szCs w:val="24"/>
        </w:rPr>
        <w:t>Desviaciones m</w:t>
      </w:r>
      <w:r w:rsidR="001F5BA7" w:rsidRPr="001F5BA7">
        <w:rPr>
          <w:rFonts w:ascii="Arial" w:eastAsia="Arial" w:hAnsi="Arial"/>
          <w:b/>
          <w:sz w:val="24"/>
          <w:szCs w:val="24"/>
        </w:rPr>
        <w:t>ayores o graves:</w:t>
      </w:r>
      <w:r w:rsidR="001F5BA7" w:rsidRPr="001F5BA7">
        <w:rPr>
          <w:rFonts w:ascii="Arial" w:hAnsi="Arial"/>
          <w:sz w:val="24"/>
          <w:szCs w:val="24"/>
        </w:rPr>
        <w:t xml:space="preserve"> Procedimientos o prácticas que podrían afectar negativamente los derechos, la seguridad o el bienestar de los sujetos o la calidad y la integridad de los datos.</w:t>
      </w:r>
    </w:p>
    <w:p w14:paraId="07F1498A" w14:textId="77777777" w:rsidR="001F5BA7" w:rsidRPr="001F5BA7" w:rsidRDefault="001F5BA7" w:rsidP="001F5BA7">
      <w:pPr>
        <w:ind w:left="1"/>
        <w:jc w:val="both"/>
        <w:rPr>
          <w:rFonts w:ascii="Arial" w:hAnsi="Arial"/>
          <w:sz w:val="24"/>
          <w:szCs w:val="24"/>
        </w:rPr>
      </w:pPr>
      <w:r w:rsidRPr="001F5BA7">
        <w:rPr>
          <w:rFonts w:ascii="Arial" w:hAnsi="Arial"/>
          <w:sz w:val="24"/>
          <w:szCs w:val="24"/>
        </w:rPr>
        <w:t xml:space="preserve"> </w:t>
      </w:r>
    </w:p>
    <w:p w14:paraId="07F1498B" w14:textId="77777777" w:rsidR="001F5BA7" w:rsidRPr="001F5BA7" w:rsidRDefault="002B2B84" w:rsidP="001F5BA7">
      <w:pPr>
        <w:ind w:left="-3"/>
        <w:jc w:val="both"/>
        <w:rPr>
          <w:rFonts w:ascii="Arial" w:hAnsi="Arial"/>
          <w:sz w:val="24"/>
          <w:szCs w:val="24"/>
        </w:rPr>
      </w:pPr>
      <w:r>
        <w:rPr>
          <w:rFonts w:ascii="Arial" w:eastAsia="Arial" w:hAnsi="Arial"/>
          <w:b/>
          <w:sz w:val="24"/>
          <w:szCs w:val="24"/>
        </w:rPr>
        <w:t>Desviaciones l</w:t>
      </w:r>
      <w:r w:rsidR="001F5BA7" w:rsidRPr="001F5BA7">
        <w:rPr>
          <w:rFonts w:ascii="Arial" w:eastAsia="Arial" w:hAnsi="Arial"/>
          <w:b/>
          <w:sz w:val="24"/>
          <w:szCs w:val="24"/>
        </w:rPr>
        <w:t>eves:</w:t>
      </w:r>
      <w:r w:rsidR="001F5BA7" w:rsidRPr="001F5BA7">
        <w:rPr>
          <w:rFonts w:ascii="Arial" w:hAnsi="Arial"/>
          <w:sz w:val="24"/>
          <w:szCs w:val="24"/>
        </w:rPr>
        <w:t xml:space="preserve"> Procedimientos o prácticas que no se espera que afecten negativamente los derechos, la seguridad o el bienestar de los sujetos o la calidad y la integridad de los datos. </w:t>
      </w:r>
    </w:p>
    <w:p w14:paraId="07F1498C" w14:textId="77777777" w:rsidR="001F5BA7" w:rsidRPr="001F5BA7" w:rsidRDefault="001F5BA7" w:rsidP="001F5BA7">
      <w:pPr>
        <w:ind w:left="-3"/>
        <w:jc w:val="both"/>
        <w:rPr>
          <w:rFonts w:ascii="Arial" w:hAnsi="Arial"/>
          <w:sz w:val="24"/>
          <w:szCs w:val="24"/>
        </w:rPr>
      </w:pPr>
    </w:p>
    <w:p w14:paraId="07F1498D" w14:textId="77777777" w:rsidR="001F5BA7" w:rsidRPr="001F5BA7" w:rsidRDefault="001F5BA7" w:rsidP="002B2B84">
      <w:pPr>
        <w:ind w:left="1"/>
        <w:jc w:val="both"/>
        <w:rPr>
          <w:rFonts w:ascii="Arial" w:hAnsi="Arial"/>
          <w:sz w:val="24"/>
          <w:szCs w:val="24"/>
        </w:rPr>
      </w:pPr>
      <w:r w:rsidRPr="001F5BA7">
        <w:rPr>
          <w:rFonts w:ascii="Arial" w:eastAsia="Arial" w:hAnsi="Arial"/>
          <w:b/>
          <w:sz w:val="24"/>
          <w:szCs w:val="24"/>
        </w:rPr>
        <w:t xml:space="preserve">Enmienda al proyecto: </w:t>
      </w:r>
      <w:r w:rsidRPr="001F5BA7">
        <w:rPr>
          <w:rFonts w:ascii="Arial" w:hAnsi="Arial"/>
          <w:sz w:val="24"/>
          <w:szCs w:val="24"/>
        </w:rPr>
        <w:t>Descripción escrita de cambio(s) o aclaración formal de un proyecto</w:t>
      </w:r>
      <w:r>
        <w:rPr>
          <w:rFonts w:ascii="Arial" w:eastAsia="Arial" w:hAnsi="Arial"/>
          <w:b/>
          <w:sz w:val="24"/>
          <w:szCs w:val="24"/>
        </w:rPr>
        <w:t xml:space="preserve">. </w:t>
      </w:r>
    </w:p>
    <w:p w14:paraId="07F1498E" w14:textId="77777777" w:rsidR="001F5BA7" w:rsidRPr="00EE4BBD" w:rsidRDefault="001F5BA7" w:rsidP="002B2B84">
      <w:pPr>
        <w:ind w:left="1"/>
        <w:jc w:val="both"/>
        <w:rPr>
          <w:rFonts w:ascii="Arial" w:hAnsi="Arial"/>
          <w:sz w:val="24"/>
          <w:szCs w:val="24"/>
        </w:rPr>
      </w:pPr>
      <w:r w:rsidRPr="00EE4BBD">
        <w:rPr>
          <w:rFonts w:ascii="Arial" w:hAnsi="Arial"/>
          <w:sz w:val="24"/>
          <w:szCs w:val="24"/>
        </w:rPr>
        <w:t xml:space="preserve"> </w:t>
      </w:r>
    </w:p>
    <w:p w14:paraId="07F1498F" w14:textId="77777777" w:rsidR="001F5BA7" w:rsidRPr="00EE4BBD" w:rsidRDefault="002B2B84" w:rsidP="002B2B84">
      <w:pPr>
        <w:ind w:left="-3"/>
        <w:jc w:val="both"/>
        <w:rPr>
          <w:rFonts w:ascii="Arial" w:hAnsi="Arial"/>
          <w:sz w:val="24"/>
          <w:szCs w:val="24"/>
        </w:rPr>
      </w:pPr>
      <w:r>
        <w:rPr>
          <w:rFonts w:ascii="Arial" w:eastAsia="Arial" w:hAnsi="Arial"/>
          <w:b/>
          <w:sz w:val="24"/>
          <w:szCs w:val="24"/>
        </w:rPr>
        <w:t>Enmienda r</w:t>
      </w:r>
      <w:r w:rsidR="001F5BA7" w:rsidRPr="00EE4BBD">
        <w:rPr>
          <w:rFonts w:ascii="Arial" w:eastAsia="Arial" w:hAnsi="Arial"/>
          <w:b/>
          <w:sz w:val="24"/>
          <w:szCs w:val="24"/>
        </w:rPr>
        <w:t xml:space="preserve">elevante: </w:t>
      </w:r>
      <w:r w:rsidR="001F5BA7" w:rsidRPr="00EE4BBD">
        <w:rPr>
          <w:rFonts w:ascii="Arial" w:hAnsi="Arial"/>
          <w:sz w:val="24"/>
          <w:szCs w:val="24"/>
        </w:rPr>
        <w:t xml:space="preserve">Se considerarán aquellas modificaciones del protocolo que puedan incidir en la seguridad de los sujetos de estudio o de modificar la interpretación de las pruebas científicas que respalden el desarrollo del estudio o sean significativas desde cualquier otro punto de vista que afecten el balance beneficio/riesgo para los sujetos participantes. </w:t>
      </w:r>
    </w:p>
    <w:p w14:paraId="07F14990" w14:textId="77777777" w:rsidR="001F5BA7" w:rsidRPr="00EE4BBD" w:rsidRDefault="001F5BA7" w:rsidP="002B2B84">
      <w:pPr>
        <w:spacing w:line="259" w:lineRule="auto"/>
        <w:ind w:left="1"/>
        <w:jc w:val="both"/>
        <w:rPr>
          <w:rFonts w:ascii="Arial" w:hAnsi="Arial"/>
          <w:sz w:val="24"/>
          <w:szCs w:val="24"/>
        </w:rPr>
      </w:pPr>
      <w:r w:rsidRPr="00EE4BBD">
        <w:rPr>
          <w:rFonts w:ascii="Arial" w:hAnsi="Arial"/>
          <w:sz w:val="24"/>
          <w:szCs w:val="24"/>
        </w:rPr>
        <w:t xml:space="preserve"> </w:t>
      </w:r>
    </w:p>
    <w:p w14:paraId="07F14991" w14:textId="77777777" w:rsidR="001F5BA7" w:rsidRPr="00EE4BBD" w:rsidRDefault="001F5BA7" w:rsidP="002B2B84">
      <w:pPr>
        <w:ind w:left="-3"/>
        <w:jc w:val="both"/>
        <w:rPr>
          <w:rFonts w:ascii="Arial" w:hAnsi="Arial"/>
          <w:sz w:val="24"/>
          <w:szCs w:val="24"/>
        </w:rPr>
      </w:pPr>
      <w:r w:rsidRPr="00EE4BBD">
        <w:rPr>
          <w:rFonts w:ascii="Arial" w:eastAsia="Arial" w:hAnsi="Arial"/>
          <w:b/>
          <w:sz w:val="24"/>
          <w:szCs w:val="24"/>
        </w:rPr>
        <w:t xml:space="preserve">Enmienda No relevante: </w:t>
      </w:r>
      <w:r w:rsidRPr="00EE4BBD">
        <w:rPr>
          <w:rFonts w:ascii="Arial" w:hAnsi="Arial"/>
          <w:sz w:val="24"/>
          <w:szCs w:val="24"/>
        </w:rPr>
        <w:t xml:space="preserve">Se considerarán todas aquellas modificaciones del protocolo que no incidan en la seguridad de los sujetos de estudios, no modifiquen </w:t>
      </w:r>
      <w:r w:rsidRPr="00501004">
        <w:rPr>
          <w:rFonts w:ascii="Arial" w:hAnsi="Arial"/>
          <w:sz w:val="24"/>
          <w:szCs w:val="24"/>
        </w:rPr>
        <w:t>la interpretación</w:t>
      </w:r>
      <w:r w:rsidRPr="001F5BA7">
        <w:rPr>
          <w:rFonts w:ascii="Arial" w:hAnsi="Arial"/>
          <w:i/>
          <w:sz w:val="24"/>
          <w:szCs w:val="24"/>
        </w:rPr>
        <w:t xml:space="preserve"> </w:t>
      </w:r>
      <w:r w:rsidRPr="00501004">
        <w:rPr>
          <w:rFonts w:ascii="Arial" w:hAnsi="Arial"/>
          <w:sz w:val="24"/>
          <w:szCs w:val="24"/>
        </w:rPr>
        <w:t>de las</w:t>
      </w:r>
      <w:r w:rsidRPr="00EE4BBD">
        <w:rPr>
          <w:rFonts w:ascii="Arial" w:hAnsi="Arial"/>
          <w:sz w:val="24"/>
          <w:szCs w:val="24"/>
        </w:rPr>
        <w:t xml:space="preserve"> pruebas científicas que respalden el desarrollo del ensayo y no sean significativas desde cualquier otro punto de vista, que afecten el balance beneficio/riesgo para los sujetos participantes. </w:t>
      </w:r>
    </w:p>
    <w:p w14:paraId="07F14992" w14:textId="77777777" w:rsidR="001F5BA7" w:rsidRPr="00EE4BBD" w:rsidRDefault="001F5BA7" w:rsidP="002B2B84">
      <w:pPr>
        <w:spacing w:line="259" w:lineRule="auto"/>
        <w:ind w:left="1"/>
        <w:jc w:val="both"/>
        <w:rPr>
          <w:rFonts w:ascii="Arial" w:hAnsi="Arial"/>
          <w:sz w:val="24"/>
          <w:szCs w:val="24"/>
        </w:rPr>
      </w:pPr>
      <w:r w:rsidRPr="00EE4BBD">
        <w:rPr>
          <w:rFonts w:ascii="Arial" w:hAnsi="Arial"/>
          <w:sz w:val="24"/>
          <w:szCs w:val="24"/>
        </w:rPr>
        <w:t xml:space="preserve"> </w:t>
      </w:r>
    </w:p>
    <w:p w14:paraId="07F14993" w14:textId="77777777" w:rsidR="001F5BA7" w:rsidRDefault="001F5BA7" w:rsidP="002B2B84">
      <w:pPr>
        <w:ind w:left="-3"/>
        <w:jc w:val="both"/>
        <w:rPr>
          <w:rFonts w:ascii="Arial" w:hAnsi="Arial"/>
          <w:sz w:val="24"/>
          <w:szCs w:val="24"/>
        </w:rPr>
      </w:pPr>
      <w:r w:rsidRPr="00EE4BBD">
        <w:rPr>
          <w:rFonts w:ascii="Arial" w:eastAsia="Arial" w:hAnsi="Arial"/>
          <w:b/>
          <w:sz w:val="24"/>
          <w:szCs w:val="24"/>
        </w:rPr>
        <w:t xml:space="preserve">Patrocinador: </w:t>
      </w:r>
      <w:r w:rsidRPr="00EE4BBD">
        <w:rPr>
          <w:rFonts w:ascii="Arial" w:hAnsi="Arial"/>
          <w:sz w:val="24"/>
          <w:szCs w:val="24"/>
        </w:rPr>
        <w:t>Individuo, compañía, institución u organización responsable de iniciar, administrar/controlar y/o financiar un estudio clínico. Esta función puede ser desempeñada por una corporación u agencia externa a la institución o por el investigador o institución hospitalaria.</w:t>
      </w:r>
    </w:p>
    <w:p w14:paraId="07F14994" w14:textId="77777777" w:rsidR="001F5BA7" w:rsidRDefault="001F5BA7" w:rsidP="00E11F7E">
      <w:pPr>
        <w:ind w:left="-3"/>
        <w:jc w:val="both"/>
        <w:rPr>
          <w:rFonts w:ascii="Arial" w:hAnsi="Arial"/>
          <w:sz w:val="24"/>
          <w:szCs w:val="24"/>
        </w:rPr>
      </w:pPr>
    </w:p>
    <w:p w14:paraId="07F14995" w14:textId="77777777" w:rsidR="00F733BA" w:rsidRPr="00E11F7E" w:rsidRDefault="00F733BA" w:rsidP="00E11F7E">
      <w:pPr>
        <w:ind w:left="-3"/>
        <w:jc w:val="both"/>
        <w:rPr>
          <w:rFonts w:ascii="Arial" w:hAnsi="Arial"/>
          <w:sz w:val="24"/>
          <w:szCs w:val="24"/>
        </w:rPr>
      </w:pPr>
    </w:p>
    <w:p w14:paraId="07F14996" w14:textId="4A833065" w:rsidR="00783570" w:rsidRDefault="00166168" w:rsidP="00783570">
      <w:pPr>
        <w:pStyle w:val="NormalWeb"/>
        <w:spacing w:before="0" w:beforeAutospacing="0" w:after="0" w:afterAutospacing="0"/>
        <w:jc w:val="both"/>
        <w:rPr>
          <w:rFonts w:ascii="Arial" w:hAnsi="Arial" w:cs="Arial"/>
          <w:color w:val="222222"/>
          <w:shd w:val="clear" w:color="auto" w:fill="FFFFFF"/>
        </w:rPr>
      </w:pPr>
      <w:r>
        <w:rPr>
          <w:rFonts w:ascii="Arial" w:hAnsi="Arial" w:cs="Arial"/>
          <w:b/>
        </w:rPr>
        <w:t>ARTÍ</w:t>
      </w:r>
      <w:r w:rsidR="00B93D8C" w:rsidRPr="00CB5B28">
        <w:rPr>
          <w:rFonts w:ascii="Arial" w:hAnsi="Arial" w:cs="Arial"/>
          <w:b/>
        </w:rPr>
        <w:t xml:space="preserve">CULO SEXTO: </w:t>
      </w:r>
      <w:r w:rsidR="00CB5B28" w:rsidRPr="00CB5B28">
        <w:rPr>
          <w:rFonts w:ascii="Arial" w:hAnsi="Arial" w:cs="Arial"/>
          <w:b/>
        </w:rPr>
        <w:t>DESCRIPCIÓN GENERAL.</w:t>
      </w:r>
      <w:r w:rsidR="00CB5B28" w:rsidRPr="00CB5B28">
        <w:rPr>
          <w:rFonts w:ascii="Arial" w:hAnsi="Arial" w:cs="Arial"/>
        </w:rPr>
        <w:t xml:space="preserve"> </w:t>
      </w:r>
      <w:r w:rsidR="00CB5B28" w:rsidRPr="00CB5B28">
        <w:rPr>
          <w:rFonts w:ascii="Arial" w:hAnsi="Arial" w:cs="Arial"/>
          <w:color w:val="222222"/>
          <w:shd w:val="clear" w:color="auto" w:fill="FFFFFF"/>
        </w:rPr>
        <w:t xml:space="preserve">Los constantes cambios de la vida en las poblaciones requieren reflexiones políticas y conceptuales que contribuyan con el </w:t>
      </w:r>
      <w:r w:rsidR="00CB5B28" w:rsidRPr="00CB5B28">
        <w:rPr>
          <w:rFonts w:ascii="Arial" w:hAnsi="Arial" w:cs="Arial"/>
          <w:color w:val="222222"/>
          <w:shd w:val="clear" w:color="auto" w:fill="FFFFFF"/>
        </w:rPr>
        <w:lastRenderedPageBreak/>
        <w:t>disfrute de la vida siendo la ciencia</w:t>
      </w:r>
      <w:r w:rsidR="00783570">
        <w:rPr>
          <w:rFonts w:ascii="Arial" w:hAnsi="Arial" w:cs="Arial"/>
          <w:color w:val="222222"/>
          <w:shd w:val="clear" w:color="auto" w:fill="FFFFFF"/>
        </w:rPr>
        <w:t>,</w:t>
      </w:r>
      <w:r w:rsidR="00CB5B28" w:rsidRPr="00CB5B28">
        <w:rPr>
          <w:rFonts w:ascii="Arial" w:hAnsi="Arial" w:cs="Arial"/>
          <w:color w:val="222222"/>
          <w:shd w:val="clear" w:color="auto" w:fill="FFFFFF"/>
        </w:rPr>
        <w:t xml:space="preserve"> la tecnología, la investigación y la </w:t>
      </w:r>
      <w:r w:rsidR="00166CE7" w:rsidRPr="00CB5B28">
        <w:rPr>
          <w:rFonts w:ascii="Arial" w:hAnsi="Arial" w:cs="Arial"/>
          <w:color w:val="222222"/>
          <w:shd w:val="clear" w:color="auto" w:fill="FFFFFF"/>
        </w:rPr>
        <w:t>innovación el</w:t>
      </w:r>
      <w:r w:rsidR="00CB5B28" w:rsidRPr="00CB5B28">
        <w:rPr>
          <w:rFonts w:ascii="Arial" w:hAnsi="Arial" w:cs="Arial"/>
          <w:color w:val="222222"/>
          <w:shd w:val="clear" w:color="auto" w:fill="FFFFFF"/>
        </w:rPr>
        <w:t xml:space="preserve"> eje  estratégico para el desarrollo  de la sociedad. </w:t>
      </w:r>
    </w:p>
    <w:p w14:paraId="07F14997" w14:textId="77777777" w:rsidR="00783570" w:rsidRDefault="00783570" w:rsidP="00783570">
      <w:pPr>
        <w:pStyle w:val="NormalWeb"/>
        <w:spacing w:before="0" w:beforeAutospacing="0" w:after="0" w:afterAutospacing="0"/>
        <w:jc w:val="both"/>
        <w:rPr>
          <w:rFonts w:ascii="Arial" w:hAnsi="Arial" w:cs="Arial"/>
          <w:color w:val="222222"/>
          <w:shd w:val="clear" w:color="auto" w:fill="FFFFFF"/>
        </w:rPr>
      </w:pPr>
    </w:p>
    <w:p w14:paraId="07F14998" w14:textId="77777777" w:rsidR="00CB5B28" w:rsidRPr="00783570" w:rsidRDefault="00CB5B28" w:rsidP="00783570">
      <w:pPr>
        <w:pStyle w:val="NormalWeb"/>
        <w:spacing w:before="0" w:beforeAutospacing="0" w:after="0" w:afterAutospacing="0"/>
        <w:jc w:val="both"/>
        <w:rPr>
          <w:rFonts w:ascii="Arial" w:hAnsi="Arial" w:cs="Arial"/>
          <w:bCs/>
          <w:color w:val="000000"/>
        </w:rPr>
      </w:pPr>
      <w:r w:rsidRPr="00783570">
        <w:rPr>
          <w:rFonts w:ascii="Arial" w:hAnsi="Arial" w:cs="Arial"/>
          <w:bCs/>
          <w:color w:val="000000"/>
        </w:rPr>
        <w:t xml:space="preserve">La investigación médica es una actividad necesaria para el éxito de estrategias que se propongan mejorar la calidad de la salud de los usuarios. Se deben   identificar las etapas de la investigación de manera esquemática, programática y a los actores que intervienen. </w:t>
      </w:r>
    </w:p>
    <w:p w14:paraId="07F14999" w14:textId="77777777" w:rsidR="00783570" w:rsidRPr="00783570" w:rsidRDefault="00783570" w:rsidP="00783570">
      <w:pPr>
        <w:pStyle w:val="NormalWeb"/>
        <w:spacing w:before="0" w:beforeAutospacing="0" w:after="0" w:afterAutospacing="0"/>
        <w:jc w:val="both"/>
        <w:rPr>
          <w:rFonts w:ascii="Arial" w:hAnsi="Arial" w:cs="Arial"/>
          <w:bCs/>
          <w:color w:val="000000"/>
        </w:rPr>
      </w:pPr>
    </w:p>
    <w:p w14:paraId="07F1499A" w14:textId="77777777" w:rsidR="00CB5B28" w:rsidRPr="00CB5B28" w:rsidRDefault="00CB5B28" w:rsidP="00783570">
      <w:pPr>
        <w:jc w:val="both"/>
        <w:rPr>
          <w:sz w:val="24"/>
          <w:szCs w:val="24"/>
          <w:lang w:val="es-MX"/>
        </w:rPr>
      </w:pPr>
      <w:r w:rsidRPr="00783570">
        <w:rPr>
          <w:rFonts w:ascii="Arial" w:hAnsi="Arial"/>
          <w:color w:val="000000"/>
          <w:sz w:val="24"/>
          <w:szCs w:val="24"/>
        </w:rPr>
        <w:t>Supone un “todo” continuo que cubre desde la investigación básica fundamental hasta la investigación de la práctica clínica rutinaria, y pasa por fases progresivas de investigación aplicada y clínica, nuevos desarrollos, evaluación: beneficios, costos, publicidad y socialización de los resultados. También se trata de una investigación por cada servicio de atención y/o multidisciplinaria, siendo diversos los factores y circunstancias que participan en la obtención de resultados</w:t>
      </w:r>
      <w:r w:rsidRPr="00CB5B28">
        <w:rPr>
          <w:rFonts w:ascii="Arial" w:hAnsi="Arial"/>
          <w:color w:val="000000"/>
          <w:sz w:val="24"/>
          <w:szCs w:val="24"/>
        </w:rPr>
        <w:t>.</w:t>
      </w:r>
    </w:p>
    <w:p w14:paraId="07F1499B" w14:textId="77777777" w:rsidR="00CB5B28" w:rsidRPr="00CB5B28" w:rsidRDefault="00CB5B28" w:rsidP="006C5E57">
      <w:pPr>
        <w:rPr>
          <w:sz w:val="24"/>
          <w:szCs w:val="24"/>
          <w:lang w:val="es-MX"/>
        </w:rPr>
      </w:pPr>
    </w:p>
    <w:p w14:paraId="07F1499C" w14:textId="77777777" w:rsidR="00E82AA2" w:rsidRDefault="00E82AA2" w:rsidP="006C5E57">
      <w:pPr>
        <w:pStyle w:val="Textoindependiente"/>
        <w:ind w:right="582"/>
        <w:jc w:val="both"/>
        <w:rPr>
          <w:rFonts w:eastAsia="Calibri"/>
          <w:b/>
          <w:lang w:val="es-ES" w:eastAsia="es-ES" w:bidi="ar-SA"/>
        </w:rPr>
      </w:pPr>
    </w:p>
    <w:p w14:paraId="07F1499D" w14:textId="00CECB3F" w:rsidR="006C5E57" w:rsidRDefault="00166168" w:rsidP="006C5E57">
      <w:pPr>
        <w:pStyle w:val="Textoindependiente"/>
        <w:ind w:right="582"/>
        <w:jc w:val="both"/>
        <w:rPr>
          <w:b/>
        </w:rPr>
      </w:pPr>
      <w:r>
        <w:rPr>
          <w:b/>
        </w:rPr>
        <w:t>ARTÍCULO SÉ</w:t>
      </w:r>
      <w:r w:rsidR="006C5E57" w:rsidRPr="0006465C">
        <w:rPr>
          <w:b/>
        </w:rPr>
        <w:t xml:space="preserve">PTIMO: </w:t>
      </w:r>
      <w:r w:rsidR="000674C4">
        <w:rPr>
          <w:b/>
        </w:rPr>
        <w:t>LINEAMIENTOS</w:t>
      </w:r>
      <w:r w:rsidR="00723BF4">
        <w:rPr>
          <w:b/>
        </w:rPr>
        <w:t>.</w:t>
      </w:r>
    </w:p>
    <w:p w14:paraId="1857D488" w14:textId="7C811210" w:rsidR="00153F2A" w:rsidRDefault="00153F2A" w:rsidP="006C5E57">
      <w:pPr>
        <w:pStyle w:val="Textoindependiente"/>
        <w:ind w:right="582"/>
        <w:jc w:val="both"/>
        <w:rPr>
          <w:b/>
        </w:rPr>
      </w:pPr>
    </w:p>
    <w:p w14:paraId="787E9475" w14:textId="43248285" w:rsidR="00153F2A" w:rsidRPr="00AD2999" w:rsidRDefault="00153F2A" w:rsidP="00B83088">
      <w:pPr>
        <w:pStyle w:val="Prrafodelista"/>
        <w:widowControl w:val="0"/>
        <w:autoSpaceDE w:val="0"/>
        <w:autoSpaceDN w:val="0"/>
        <w:ind w:left="178" w:right="116"/>
        <w:contextualSpacing w:val="0"/>
        <w:jc w:val="both"/>
        <w:rPr>
          <w:rFonts w:ascii="Arial" w:hAnsi="Arial"/>
          <w:sz w:val="24"/>
        </w:rPr>
      </w:pPr>
      <w:r w:rsidRPr="00AD2999">
        <w:rPr>
          <w:rFonts w:ascii="Arial" w:hAnsi="Arial"/>
          <w:sz w:val="24"/>
        </w:rPr>
        <w:t xml:space="preserve">Todos los proyectos de investigación con participación </w:t>
      </w:r>
      <w:r w:rsidR="00AD2999" w:rsidRPr="00AD2999">
        <w:rPr>
          <w:rFonts w:ascii="Arial" w:hAnsi="Arial"/>
          <w:sz w:val="24"/>
        </w:rPr>
        <w:t>institucional</w:t>
      </w:r>
      <w:r w:rsidRPr="00AD2999">
        <w:rPr>
          <w:rFonts w:ascii="Arial" w:hAnsi="Arial"/>
          <w:sz w:val="24"/>
        </w:rPr>
        <w:t xml:space="preserve"> deben estar ajustados a la racionalidad y la normatividad nacional e internacional que privilegie el respeto por los principios éticos aplicables a los procesos de investigación. En todos los casos, se debe tener en cuenta la protección de los individuos, las comunidades, los animales y los ecosistemas</w:t>
      </w:r>
      <w:r w:rsidR="00B83088">
        <w:rPr>
          <w:rFonts w:ascii="Arial" w:hAnsi="Arial"/>
          <w:sz w:val="24"/>
        </w:rPr>
        <w:t>.</w:t>
      </w:r>
      <w:r w:rsidR="009C4914">
        <w:rPr>
          <w:rFonts w:ascii="Arial" w:hAnsi="Arial"/>
          <w:sz w:val="24"/>
        </w:rPr>
        <w:t xml:space="preserve"> </w:t>
      </w:r>
      <w:r w:rsidRPr="00AD2999">
        <w:rPr>
          <w:rFonts w:ascii="Arial" w:hAnsi="Arial"/>
          <w:sz w:val="24"/>
        </w:rPr>
        <w:t>El Sistema de Investigaciones, requiere una Estructura Funcional</w:t>
      </w:r>
      <w:r w:rsidRPr="00AD2999">
        <w:rPr>
          <w:rFonts w:ascii="Arial" w:hAnsi="Arial"/>
          <w:spacing w:val="8"/>
          <w:sz w:val="24"/>
        </w:rPr>
        <w:t xml:space="preserve"> </w:t>
      </w:r>
      <w:r w:rsidRPr="00AD2999">
        <w:rPr>
          <w:rFonts w:ascii="Arial" w:hAnsi="Arial"/>
          <w:sz w:val="24"/>
        </w:rPr>
        <w:t>Básica.</w:t>
      </w:r>
    </w:p>
    <w:p w14:paraId="2B123315" w14:textId="77777777" w:rsidR="00153F2A" w:rsidRPr="00AD2999" w:rsidRDefault="00153F2A" w:rsidP="00153F2A">
      <w:pPr>
        <w:pStyle w:val="Textoindependiente"/>
      </w:pPr>
    </w:p>
    <w:p w14:paraId="743E79BA" w14:textId="77777777" w:rsidR="00153F2A" w:rsidRPr="00070369" w:rsidRDefault="00153F2A" w:rsidP="00070369">
      <w:pPr>
        <w:widowControl w:val="0"/>
        <w:tabs>
          <w:tab w:val="left" w:pos="885"/>
          <w:tab w:val="left" w:pos="886"/>
        </w:tabs>
        <w:autoSpaceDE w:val="0"/>
        <w:autoSpaceDN w:val="0"/>
        <w:ind w:right="114"/>
        <w:rPr>
          <w:rFonts w:ascii="Arial" w:hAnsi="Arial"/>
          <w:sz w:val="24"/>
        </w:rPr>
      </w:pPr>
      <w:r w:rsidRPr="00070369">
        <w:rPr>
          <w:rFonts w:ascii="Arial" w:hAnsi="Arial"/>
          <w:sz w:val="24"/>
        </w:rPr>
        <w:t>El Programa de Investigaciones debe cumplir un conjunto de actividades y funciones</w:t>
      </w:r>
      <w:r w:rsidRPr="00070369">
        <w:rPr>
          <w:rFonts w:ascii="Arial" w:hAnsi="Arial"/>
          <w:spacing w:val="1"/>
          <w:sz w:val="24"/>
        </w:rPr>
        <w:t xml:space="preserve"> </w:t>
      </w:r>
      <w:r w:rsidRPr="00070369">
        <w:rPr>
          <w:rFonts w:ascii="Arial" w:hAnsi="Arial"/>
          <w:sz w:val="24"/>
        </w:rPr>
        <w:t>esenciales.</w:t>
      </w:r>
    </w:p>
    <w:p w14:paraId="1BD0D141" w14:textId="4AD68596" w:rsidR="00153F2A" w:rsidRPr="00AD2999" w:rsidRDefault="00153F2A" w:rsidP="00153F2A">
      <w:pPr>
        <w:pStyle w:val="Prrafodelista"/>
        <w:widowControl w:val="0"/>
        <w:numPr>
          <w:ilvl w:val="2"/>
          <w:numId w:val="33"/>
        </w:numPr>
        <w:tabs>
          <w:tab w:val="left" w:pos="1315"/>
        </w:tabs>
        <w:autoSpaceDE w:val="0"/>
        <w:autoSpaceDN w:val="0"/>
        <w:spacing w:before="14" w:line="223" w:lineRule="auto"/>
        <w:ind w:right="125"/>
        <w:contextualSpacing w:val="0"/>
        <w:rPr>
          <w:rFonts w:ascii="Arial" w:hAnsi="Arial"/>
          <w:sz w:val="24"/>
        </w:rPr>
      </w:pPr>
      <w:r w:rsidRPr="00AD2999">
        <w:rPr>
          <w:rFonts w:ascii="Arial" w:hAnsi="Arial"/>
          <w:sz w:val="24"/>
        </w:rPr>
        <w:t>El Centro de Investigaciones del H</w:t>
      </w:r>
      <w:r w:rsidR="006255F8">
        <w:rPr>
          <w:rFonts w:ascii="Arial" w:hAnsi="Arial"/>
          <w:sz w:val="24"/>
        </w:rPr>
        <w:t xml:space="preserve">ospital </w:t>
      </w:r>
      <w:r w:rsidRPr="00AD2999">
        <w:rPr>
          <w:rFonts w:ascii="Arial" w:hAnsi="Arial"/>
          <w:sz w:val="24"/>
        </w:rPr>
        <w:t>R</w:t>
      </w:r>
      <w:r w:rsidR="006255F8">
        <w:rPr>
          <w:rFonts w:ascii="Arial" w:hAnsi="Arial"/>
          <w:sz w:val="24"/>
        </w:rPr>
        <w:t xml:space="preserve">egional de </w:t>
      </w:r>
      <w:r w:rsidRPr="00AD2999">
        <w:rPr>
          <w:rFonts w:ascii="Arial" w:hAnsi="Arial"/>
          <w:sz w:val="24"/>
        </w:rPr>
        <w:t>S</w:t>
      </w:r>
      <w:r w:rsidR="006255F8">
        <w:rPr>
          <w:rFonts w:ascii="Arial" w:hAnsi="Arial"/>
          <w:sz w:val="24"/>
        </w:rPr>
        <w:t>ogamoso</w:t>
      </w:r>
      <w:r w:rsidRPr="00AD2999">
        <w:rPr>
          <w:rFonts w:ascii="Arial" w:hAnsi="Arial"/>
          <w:sz w:val="24"/>
        </w:rPr>
        <w:t xml:space="preserve"> E</w:t>
      </w:r>
      <w:r w:rsidR="00CA303E">
        <w:rPr>
          <w:rFonts w:ascii="Arial" w:hAnsi="Arial"/>
          <w:sz w:val="24"/>
        </w:rPr>
        <w:t>.</w:t>
      </w:r>
      <w:r w:rsidRPr="00AD2999">
        <w:rPr>
          <w:rFonts w:ascii="Arial" w:hAnsi="Arial"/>
          <w:sz w:val="24"/>
        </w:rPr>
        <w:t>S</w:t>
      </w:r>
      <w:r w:rsidR="00CA303E">
        <w:rPr>
          <w:rFonts w:ascii="Arial" w:hAnsi="Arial"/>
          <w:sz w:val="24"/>
        </w:rPr>
        <w:t>.</w:t>
      </w:r>
      <w:r w:rsidRPr="00AD2999">
        <w:rPr>
          <w:rFonts w:ascii="Arial" w:hAnsi="Arial"/>
          <w:sz w:val="24"/>
        </w:rPr>
        <w:t>E</w:t>
      </w:r>
      <w:r w:rsidR="00CA303E">
        <w:rPr>
          <w:rFonts w:ascii="Arial" w:hAnsi="Arial"/>
          <w:sz w:val="24"/>
        </w:rPr>
        <w:t>.</w:t>
      </w:r>
      <w:r w:rsidRPr="00AD2999">
        <w:rPr>
          <w:rFonts w:ascii="Arial" w:hAnsi="Arial"/>
          <w:sz w:val="24"/>
        </w:rPr>
        <w:t xml:space="preserve"> desarrollará sus actividades alrededor de las siguientes tres áreas de trabajo:</w:t>
      </w:r>
    </w:p>
    <w:p w14:paraId="34F867AE" w14:textId="49B56ED1" w:rsidR="00153F2A" w:rsidRPr="00AD2999" w:rsidRDefault="00153F2A" w:rsidP="00153F2A">
      <w:pPr>
        <w:pStyle w:val="Prrafodelista"/>
        <w:widowControl w:val="0"/>
        <w:numPr>
          <w:ilvl w:val="3"/>
          <w:numId w:val="33"/>
        </w:numPr>
        <w:tabs>
          <w:tab w:val="left" w:pos="1596"/>
        </w:tabs>
        <w:autoSpaceDE w:val="0"/>
        <w:autoSpaceDN w:val="0"/>
        <w:spacing w:before="3"/>
        <w:contextualSpacing w:val="0"/>
        <w:rPr>
          <w:rFonts w:ascii="Arial" w:hAnsi="Arial"/>
          <w:sz w:val="24"/>
        </w:rPr>
      </w:pPr>
      <w:r w:rsidRPr="00AD2999">
        <w:rPr>
          <w:rFonts w:ascii="Arial" w:hAnsi="Arial"/>
          <w:sz w:val="24"/>
        </w:rPr>
        <w:t>Gestión de Proyectos</w:t>
      </w:r>
      <w:r w:rsidR="00D50D4F">
        <w:rPr>
          <w:rFonts w:ascii="Arial" w:hAnsi="Arial"/>
          <w:sz w:val="24"/>
        </w:rPr>
        <w:t>.</w:t>
      </w:r>
    </w:p>
    <w:p w14:paraId="38AE5979" w14:textId="6B249AAD" w:rsidR="00153F2A" w:rsidRPr="00AD2999" w:rsidRDefault="00153F2A" w:rsidP="00153F2A">
      <w:pPr>
        <w:pStyle w:val="Prrafodelista"/>
        <w:widowControl w:val="0"/>
        <w:numPr>
          <w:ilvl w:val="3"/>
          <w:numId w:val="33"/>
        </w:numPr>
        <w:tabs>
          <w:tab w:val="left" w:pos="1596"/>
        </w:tabs>
        <w:autoSpaceDE w:val="0"/>
        <w:autoSpaceDN w:val="0"/>
        <w:contextualSpacing w:val="0"/>
        <w:rPr>
          <w:rFonts w:ascii="Arial" w:hAnsi="Arial"/>
          <w:sz w:val="24"/>
        </w:rPr>
      </w:pPr>
      <w:r w:rsidRPr="00AD2999">
        <w:rPr>
          <w:rFonts w:ascii="Arial" w:hAnsi="Arial"/>
          <w:sz w:val="24"/>
        </w:rPr>
        <w:t>Gestión del Conocimiento y la</w:t>
      </w:r>
      <w:r w:rsidRPr="00AD2999">
        <w:rPr>
          <w:rFonts w:ascii="Arial" w:hAnsi="Arial"/>
          <w:spacing w:val="-1"/>
          <w:sz w:val="24"/>
        </w:rPr>
        <w:t xml:space="preserve"> </w:t>
      </w:r>
      <w:r w:rsidRPr="00AD2999">
        <w:rPr>
          <w:rFonts w:ascii="Arial" w:hAnsi="Arial"/>
          <w:sz w:val="24"/>
        </w:rPr>
        <w:t>Tecnología</w:t>
      </w:r>
      <w:r w:rsidR="00D50D4F">
        <w:rPr>
          <w:rFonts w:ascii="Arial" w:hAnsi="Arial"/>
          <w:sz w:val="24"/>
        </w:rPr>
        <w:t>.</w:t>
      </w:r>
    </w:p>
    <w:p w14:paraId="13AB59F1" w14:textId="48A50081" w:rsidR="00153F2A" w:rsidRPr="00AD2999" w:rsidRDefault="00153F2A" w:rsidP="00153F2A">
      <w:pPr>
        <w:pStyle w:val="Prrafodelista"/>
        <w:widowControl w:val="0"/>
        <w:numPr>
          <w:ilvl w:val="3"/>
          <w:numId w:val="33"/>
        </w:numPr>
        <w:tabs>
          <w:tab w:val="left" w:pos="1596"/>
        </w:tabs>
        <w:autoSpaceDE w:val="0"/>
        <w:autoSpaceDN w:val="0"/>
        <w:contextualSpacing w:val="0"/>
        <w:rPr>
          <w:rFonts w:ascii="Arial" w:hAnsi="Arial"/>
          <w:sz w:val="24"/>
        </w:rPr>
      </w:pPr>
      <w:r w:rsidRPr="00AD2999">
        <w:rPr>
          <w:rFonts w:ascii="Arial" w:hAnsi="Arial"/>
          <w:sz w:val="24"/>
        </w:rPr>
        <w:t>Gestión de la Memoria Técnica</w:t>
      </w:r>
      <w:r w:rsidR="00D50D4F">
        <w:rPr>
          <w:rFonts w:ascii="Arial" w:hAnsi="Arial"/>
          <w:sz w:val="24"/>
        </w:rPr>
        <w:t>.</w:t>
      </w:r>
    </w:p>
    <w:p w14:paraId="4A276852" w14:textId="77777777" w:rsidR="00153F2A" w:rsidRPr="00AD2999" w:rsidRDefault="00153F2A" w:rsidP="00153F2A">
      <w:pPr>
        <w:pStyle w:val="Textoindependiente"/>
        <w:spacing w:before="1"/>
        <w:rPr>
          <w:sz w:val="21"/>
        </w:rPr>
      </w:pPr>
    </w:p>
    <w:p w14:paraId="64D9FC43" w14:textId="77777777" w:rsidR="00153F2A" w:rsidRPr="004F4F3C" w:rsidRDefault="00153F2A" w:rsidP="004F4F3C">
      <w:pPr>
        <w:widowControl w:val="0"/>
        <w:tabs>
          <w:tab w:val="left" w:pos="886"/>
        </w:tabs>
        <w:autoSpaceDE w:val="0"/>
        <w:autoSpaceDN w:val="0"/>
        <w:spacing w:before="1"/>
        <w:ind w:right="115"/>
        <w:jc w:val="both"/>
        <w:rPr>
          <w:rFonts w:ascii="Arial" w:hAnsi="Arial"/>
          <w:sz w:val="24"/>
        </w:rPr>
      </w:pPr>
      <w:r w:rsidRPr="004F4F3C">
        <w:rPr>
          <w:rFonts w:ascii="Arial" w:hAnsi="Arial"/>
          <w:sz w:val="24"/>
        </w:rPr>
        <w:t>El Centro de Investigaciones, estará a cargo de un Coordinador o Coordinadora, el cual tendrá la responsabilidad de desarrollar unas funciones específicas, que se encuentran descritas en el programa de investigaciones.</w:t>
      </w:r>
    </w:p>
    <w:p w14:paraId="19AF7474" w14:textId="77777777" w:rsidR="00153F2A" w:rsidRPr="00AD2999" w:rsidRDefault="00153F2A" w:rsidP="00153F2A">
      <w:pPr>
        <w:pStyle w:val="Textoindependiente"/>
        <w:spacing w:before="11"/>
        <w:rPr>
          <w:sz w:val="23"/>
        </w:rPr>
      </w:pPr>
    </w:p>
    <w:p w14:paraId="7B133F02" w14:textId="13DBC911" w:rsidR="00153F2A" w:rsidRDefault="00153F2A" w:rsidP="004F4F3C">
      <w:pPr>
        <w:widowControl w:val="0"/>
        <w:tabs>
          <w:tab w:val="left" w:pos="887"/>
          <w:tab w:val="left" w:pos="888"/>
        </w:tabs>
        <w:autoSpaceDE w:val="0"/>
        <w:autoSpaceDN w:val="0"/>
        <w:rPr>
          <w:rFonts w:ascii="Arial" w:hAnsi="Arial"/>
          <w:sz w:val="24"/>
        </w:rPr>
      </w:pPr>
      <w:r w:rsidRPr="004F4F3C">
        <w:rPr>
          <w:rFonts w:ascii="Arial" w:hAnsi="Arial"/>
          <w:sz w:val="24"/>
        </w:rPr>
        <w:t>La Investigación en el H</w:t>
      </w:r>
      <w:r w:rsidR="007A7079" w:rsidRPr="004F4F3C">
        <w:rPr>
          <w:rFonts w:ascii="Arial" w:hAnsi="Arial"/>
          <w:sz w:val="24"/>
        </w:rPr>
        <w:t xml:space="preserve">ospital </w:t>
      </w:r>
      <w:r w:rsidRPr="004F4F3C">
        <w:rPr>
          <w:rFonts w:ascii="Arial" w:hAnsi="Arial"/>
          <w:sz w:val="24"/>
        </w:rPr>
        <w:t>R</w:t>
      </w:r>
      <w:r w:rsidR="007A7079" w:rsidRPr="004F4F3C">
        <w:rPr>
          <w:rFonts w:ascii="Arial" w:hAnsi="Arial"/>
          <w:sz w:val="24"/>
        </w:rPr>
        <w:t xml:space="preserve">egional de </w:t>
      </w:r>
      <w:r w:rsidRPr="004F4F3C">
        <w:rPr>
          <w:rFonts w:ascii="Arial" w:hAnsi="Arial"/>
          <w:sz w:val="24"/>
        </w:rPr>
        <w:t>S</w:t>
      </w:r>
      <w:r w:rsidR="007A7079" w:rsidRPr="004F4F3C">
        <w:rPr>
          <w:rFonts w:ascii="Arial" w:hAnsi="Arial"/>
          <w:sz w:val="24"/>
        </w:rPr>
        <w:t>ogamoso</w:t>
      </w:r>
      <w:r w:rsidRPr="004F4F3C">
        <w:rPr>
          <w:rFonts w:ascii="Arial" w:hAnsi="Arial"/>
          <w:sz w:val="24"/>
        </w:rPr>
        <w:t xml:space="preserve"> debe estar sujeta a responsabilidades</w:t>
      </w:r>
      <w:r w:rsidRPr="004F4F3C">
        <w:rPr>
          <w:rFonts w:ascii="Arial" w:hAnsi="Arial"/>
          <w:spacing w:val="5"/>
          <w:sz w:val="24"/>
        </w:rPr>
        <w:t xml:space="preserve"> </w:t>
      </w:r>
      <w:r w:rsidRPr="004F4F3C">
        <w:rPr>
          <w:rFonts w:ascii="Arial" w:hAnsi="Arial"/>
          <w:sz w:val="24"/>
        </w:rPr>
        <w:t>gobernables.</w:t>
      </w:r>
    </w:p>
    <w:p w14:paraId="71BD5B21" w14:textId="085DE58C" w:rsidR="00B72CA9" w:rsidRDefault="00B72CA9" w:rsidP="004F4F3C">
      <w:pPr>
        <w:widowControl w:val="0"/>
        <w:tabs>
          <w:tab w:val="left" w:pos="887"/>
          <w:tab w:val="left" w:pos="888"/>
        </w:tabs>
        <w:autoSpaceDE w:val="0"/>
        <w:autoSpaceDN w:val="0"/>
        <w:rPr>
          <w:rFonts w:ascii="Arial" w:hAnsi="Arial"/>
          <w:sz w:val="24"/>
        </w:rPr>
      </w:pPr>
    </w:p>
    <w:p w14:paraId="153BD659" w14:textId="13B23B28" w:rsidR="00B72CA9" w:rsidRPr="00011BA3" w:rsidRDefault="00C322CB" w:rsidP="004F4F3C">
      <w:pPr>
        <w:widowControl w:val="0"/>
        <w:tabs>
          <w:tab w:val="left" w:pos="887"/>
          <w:tab w:val="left" w:pos="888"/>
        </w:tabs>
        <w:autoSpaceDE w:val="0"/>
        <w:autoSpaceDN w:val="0"/>
        <w:rPr>
          <w:rFonts w:ascii="Arial" w:hAnsi="Arial"/>
          <w:sz w:val="24"/>
        </w:rPr>
      </w:pPr>
      <w:r w:rsidRPr="00011BA3">
        <w:rPr>
          <w:rFonts w:ascii="Arial" w:hAnsi="Arial"/>
          <w:sz w:val="24"/>
        </w:rPr>
        <w:t xml:space="preserve">Se desarrollan las siguientes estrategias para el cumplimiento de </w:t>
      </w:r>
      <w:r w:rsidR="00011BA3" w:rsidRPr="00011BA3">
        <w:rPr>
          <w:rFonts w:ascii="Arial" w:hAnsi="Arial"/>
          <w:sz w:val="24"/>
        </w:rPr>
        <w:t xml:space="preserve">los </w:t>
      </w:r>
      <w:r w:rsidR="006065E9" w:rsidRPr="00011BA3">
        <w:rPr>
          <w:rFonts w:ascii="Arial" w:hAnsi="Arial"/>
          <w:sz w:val="24"/>
        </w:rPr>
        <w:t>Lineamentos</w:t>
      </w:r>
    </w:p>
    <w:p w14:paraId="735D5EC7" w14:textId="77777777" w:rsidR="0006076A" w:rsidRPr="00011BA3" w:rsidRDefault="0006076A" w:rsidP="00011BA3">
      <w:pPr>
        <w:pStyle w:val="Prrafodelista"/>
        <w:widowControl w:val="0"/>
        <w:tabs>
          <w:tab w:val="left" w:pos="886"/>
        </w:tabs>
        <w:autoSpaceDE w:val="0"/>
        <w:autoSpaceDN w:val="0"/>
        <w:spacing w:line="242" w:lineRule="auto"/>
        <w:ind w:left="885" w:right="116"/>
        <w:contextualSpacing w:val="0"/>
        <w:rPr>
          <w:rFonts w:ascii="Arial" w:hAnsi="Arial"/>
          <w:sz w:val="24"/>
        </w:rPr>
      </w:pPr>
    </w:p>
    <w:p w14:paraId="2583AB5C" w14:textId="4DB80D50" w:rsidR="0006076A" w:rsidRPr="00011BA3" w:rsidRDefault="0006076A" w:rsidP="006065E9">
      <w:pPr>
        <w:pStyle w:val="Prrafodelista"/>
        <w:widowControl w:val="0"/>
        <w:tabs>
          <w:tab w:val="left" w:pos="886"/>
        </w:tabs>
        <w:autoSpaceDE w:val="0"/>
        <w:autoSpaceDN w:val="0"/>
        <w:spacing w:line="242" w:lineRule="auto"/>
        <w:ind w:left="0" w:right="116"/>
        <w:contextualSpacing w:val="0"/>
        <w:jc w:val="both"/>
        <w:rPr>
          <w:rFonts w:ascii="Arial" w:hAnsi="Arial"/>
          <w:sz w:val="24"/>
        </w:rPr>
      </w:pPr>
      <w:r w:rsidRPr="00011BA3">
        <w:rPr>
          <w:rFonts w:ascii="Arial" w:hAnsi="Arial"/>
          <w:b/>
          <w:sz w:val="24"/>
        </w:rPr>
        <w:t>El desarrollo sostenible de Líneas de Investigación y Grupos de Investigación</w:t>
      </w:r>
      <w:r w:rsidRPr="00011BA3">
        <w:rPr>
          <w:rFonts w:ascii="Arial" w:hAnsi="Arial"/>
          <w:sz w:val="24"/>
        </w:rPr>
        <w:t xml:space="preserve">. La </w:t>
      </w:r>
      <w:r w:rsidRPr="00011BA3">
        <w:rPr>
          <w:rFonts w:ascii="Arial" w:hAnsi="Arial"/>
          <w:sz w:val="24"/>
        </w:rPr>
        <w:lastRenderedPageBreak/>
        <w:t>P</w:t>
      </w:r>
      <w:r w:rsidR="005E6FB7">
        <w:rPr>
          <w:rFonts w:ascii="Arial" w:hAnsi="Arial"/>
          <w:sz w:val="24"/>
        </w:rPr>
        <w:t xml:space="preserve">olítica de </w:t>
      </w:r>
      <w:r w:rsidR="005E6FB7" w:rsidRPr="00011BA3">
        <w:rPr>
          <w:rFonts w:ascii="Arial" w:hAnsi="Arial"/>
          <w:sz w:val="24"/>
        </w:rPr>
        <w:t>I</w:t>
      </w:r>
      <w:r w:rsidR="005E6FB7">
        <w:rPr>
          <w:rFonts w:ascii="Arial" w:hAnsi="Arial"/>
          <w:sz w:val="24"/>
        </w:rPr>
        <w:t xml:space="preserve">nnovación </w:t>
      </w:r>
      <w:r w:rsidR="0083772F">
        <w:rPr>
          <w:rFonts w:ascii="Arial" w:hAnsi="Arial"/>
          <w:sz w:val="24"/>
        </w:rPr>
        <w:t xml:space="preserve">e </w:t>
      </w:r>
      <w:r w:rsidR="006A45AA">
        <w:rPr>
          <w:rFonts w:ascii="Arial" w:hAnsi="Arial"/>
          <w:sz w:val="24"/>
        </w:rPr>
        <w:t xml:space="preserve">Investigación </w:t>
      </w:r>
      <w:r w:rsidR="006A45AA" w:rsidRPr="00011BA3">
        <w:rPr>
          <w:rFonts w:ascii="Arial" w:hAnsi="Arial"/>
          <w:sz w:val="24"/>
        </w:rPr>
        <w:t>privilegia</w:t>
      </w:r>
      <w:r w:rsidRPr="00011BA3">
        <w:rPr>
          <w:rFonts w:ascii="Arial" w:hAnsi="Arial"/>
          <w:sz w:val="24"/>
        </w:rPr>
        <w:t xml:space="preserve"> la generación de conocimiento a través de la operación del Centro de Investigación del (H</w:t>
      </w:r>
      <w:r w:rsidR="0083772F">
        <w:rPr>
          <w:rFonts w:ascii="Arial" w:hAnsi="Arial"/>
          <w:sz w:val="24"/>
        </w:rPr>
        <w:t xml:space="preserve">ospital </w:t>
      </w:r>
      <w:r w:rsidRPr="00011BA3">
        <w:rPr>
          <w:rFonts w:ascii="Arial" w:hAnsi="Arial"/>
          <w:sz w:val="24"/>
        </w:rPr>
        <w:t>R</w:t>
      </w:r>
      <w:r w:rsidR="0083772F">
        <w:rPr>
          <w:rFonts w:ascii="Arial" w:hAnsi="Arial"/>
          <w:sz w:val="24"/>
        </w:rPr>
        <w:t xml:space="preserve">egional de </w:t>
      </w:r>
      <w:r w:rsidRPr="00011BA3">
        <w:rPr>
          <w:rFonts w:ascii="Arial" w:hAnsi="Arial"/>
          <w:sz w:val="24"/>
        </w:rPr>
        <w:t>S</w:t>
      </w:r>
      <w:r w:rsidR="0083772F">
        <w:rPr>
          <w:rFonts w:ascii="Arial" w:hAnsi="Arial"/>
          <w:sz w:val="24"/>
        </w:rPr>
        <w:t>ogamoso. E.S.E.</w:t>
      </w:r>
      <w:r w:rsidRPr="00011BA3">
        <w:rPr>
          <w:rFonts w:ascii="Arial" w:hAnsi="Arial"/>
          <w:sz w:val="24"/>
        </w:rPr>
        <w:t>) atendiendo las prioridades de investigación establecidas a través de Líneas de Investigación.</w:t>
      </w:r>
    </w:p>
    <w:p w14:paraId="4751A15E" w14:textId="77777777" w:rsidR="0006076A" w:rsidRPr="00011BA3" w:rsidRDefault="0006076A" w:rsidP="0006076A">
      <w:pPr>
        <w:pStyle w:val="Textoindependiente"/>
        <w:spacing w:before="4"/>
      </w:pPr>
    </w:p>
    <w:p w14:paraId="21A86ECA" w14:textId="14388D29" w:rsidR="0006076A" w:rsidRPr="00747FC9" w:rsidRDefault="0006076A" w:rsidP="00747FC9">
      <w:pPr>
        <w:widowControl w:val="0"/>
        <w:tabs>
          <w:tab w:val="left" w:pos="886"/>
        </w:tabs>
        <w:autoSpaceDE w:val="0"/>
        <w:autoSpaceDN w:val="0"/>
        <w:ind w:right="116"/>
        <w:jc w:val="both"/>
        <w:rPr>
          <w:rFonts w:ascii="Arial" w:hAnsi="Arial"/>
          <w:sz w:val="24"/>
        </w:rPr>
      </w:pPr>
      <w:r w:rsidRPr="00747FC9">
        <w:rPr>
          <w:rFonts w:ascii="Arial" w:hAnsi="Arial"/>
          <w:b/>
          <w:sz w:val="24"/>
        </w:rPr>
        <w:t xml:space="preserve">La participación en redes y proyectos de investigación </w:t>
      </w:r>
      <w:proofErr w:type="spellStart"/>
      <w:r w:rsidRPr="00747FC9">
        <w:rPr>
          <w:rFonts w:ascii="Arial" w:hAnsi="Arial"/>
          <w:b/>
          <w:sz w:val="24"/>
        </w:rPr>
        <w:t>extra-institucionales</w:t>
      </w:r>
      <w:proofErr w:type="spellEnd"/>
      <w:r w:rsidRPr="00747FC9">
        <w:rPr>
          <w:rFonts w:ascii="Arial" w:hAnsi="Arial"/>
          <w:sz w:val="24"/>
        </w:rPr>
        <w:t xml:space="preserve">. La vinculación a iniciativas generadas por fuera del </w:t>
      </w:r>
      <w:r w:rsidR="00747FC9" w:rsidRPr="00011BA3">
        <w:rPr>
          <w:rFonts w:ascii="Arial" w:hAnsi="Arial"/>
          <w:sz w:val="24"/>
        </w:rPr>
        <w:t>H</w:t>
      </w:r>
      <w:r w:rsidR="00747FC9">
        <w:rPr>
          <w:rFonts w:ascii="Arial" w:hAnsi="Arial"/>
          <w:sz w:val="24"/>
        </w:rPr>
        <w:t xml:space="preserve">ospital </w:t>
      </w:r>
      <w:r w:rsidR="00747FC9" w:rsidRPr="00011BA3">
        <w:rPr>
          <w:rFonts w:ascii="Arial" w:hAnsi="Arial"/>
          <w:sz w:val="24"/>
        </w:rPr>
        <w:t>R</w:t>
      </w:r>
      <w:r w:rsidR="00747FC9">
        <w:rPr>
          <w:rFonts w:ascii="Arial" w:hAnsi="Arial"/>
          <w:sz w:val="24"/>
        </w:rPr>
        <w:t xml:space="preserve">egional de </w:t>
      </w:r>
      <w:r w:rsidR="00747FC9" w:rsidRPr="00011BA3">
        <w:rPr>
          <w:rFonts w:ascii="Arial" w:hAnsi="Arial"/>
          <w:sz w:val="24"/>
        </w:rPr>
        <w:t>S</w:t>
      </w:r>
      <w:r w:rsidR="00747FC9">
        <w:rPr>
          <w:rFonts w:ascii="Arial" w:hAnsi="Arial"/>
          <w:sz w:val="24"/>
        </w:rPr>
        <w:t>ogamoso. E.S.E.</w:t>
      </w:r>
      <w:r w:rsidRPr="00747FC9">
        <w:rPr>
          <w:rFonts w:ascii="Arial" w:hAnsi="Arial"/>
          <w:sz w:val="24"/>
        </w:rPr>
        <w:t>, debe cumplir siempre con la condición de aportar al desarrollo científico y tecnológico institucional</w:t>
      </w:r>
      <w:r w:rsidR="003E10F6">
        <w:rPr>
          <w:rFonts w:ascii="Arial" w:hAnsi="Arial"/>
          <w:sz w:val="24"/>
        </w:rPr>
        <w:t>.</w:t>
      </w:r>
    </w:p>
    <w:p w14:paraId="55AEF47A" w14:textId="77777777" w:rsidR="0006076A" w:rsidRPr="00011BA3" w:rsidRDefault="0006076A" w:rsidP="0006076A">
      <w:pPr>
        <w:pStyle w:val="Textoindependiente"/>
        <w:spacing w:before="8"/>
      </w:pPr>
    </w:p>
    <w:p w14:paraId="33E5D5E5" w14:textId="34C71495" w:rsidR="0006076A" w:rsidRPr="003E10F6" w:rsidRDefault="0006076A" w:rsidP="003E10F6">
      <w:pPr>
        <w:widowControl w:val="0"/>
        <w:tabs>
          <w:tab w:val="left" w:pos="886"/>
        </w:tabs>
        <w:autoSpaceDE w:val="0"/>
        <w:autoSpaceDN w:val="0"/>
        <w:ind w:right="118"/>
        <w:jc w:val="both"/>
        <w:rPr>
          <w:rFonts w:ascii="Arial" w:hAnsi="Arial"/>
          <w:sz w:val="24"/>
        </w:rPr>
      </w:pPr>
      <w:r w:rsidRPr="003E10F6">
        <w:rPr>
          <w:rFonts w:ascii="Arial" w:hAnsi="Arial"/>
          <w:b/>
          <w:sz w:val="24"/>
        </w:rPr>
        <w:t>El desarrollo del talento humano para la investigación</w:t>
      </w:r>
      <w:r w:rsidRPr="003E10F6">
        <w:rPr>
          <w:rFonts w:ascii="Arial" w:hAnsi="Arial"/>
          <w:sz w:val="24"/>
        </w:rPr>
        <w:t xml:space="preserve">. El </w:t>
      </w:r>
      <w:r w:rsidR="003E10F6" w:rsidRPr="00011BA3">
        <w:rPr>
          <w:rFonts w:ascii="Arial" w:hAnsi="Arial"/>
          <w:sz w:val="24"/>
        </w:rPr>
        <w:t>H</w:t>
      </w:r>
      <w:r w:rsidR="003E10F6">
        <w:rPr>
          <w:rFonts w:ascii="Arial" w:hAnsi="Arial"/>
          <w:sz w:val="24"/>
        </w:rPr>
        <w:t xml:space="preserve">ospital </w:t>
      </w:r>
      <w:r w:rsidR="003E10F6" w:rsidRPr="00011BA3">
        <w:rPr>
          <w:rFonts w:ascii="Arial" w:hAnsi="Arial"/>
          <w:sz w:val="24"/>
        </w:rPr>
        <w:t>R</w:t>
      </w:r>
      <w:r w:rsidR="003E10F6">
        <w:rPr>
          <w:rFonts w:ascii="Arial" w:hAnsi="Arial"/>
          <w:sz w:val="24"/>
        </w:rPr>
        <w:t xml:space="preserve">egional de </w:t>
      </w:r>
      <w:r w:rsidR="003E10F6" w:rsidRPr="00011BA3">
        <w:rPr>
          <w:rFonts w:ascii="Arial" w:hAnsi="Arial"/>
          <w:sz w:val="24"/>
        </w:rPr>
        <w:t>S</w:t>
      </w:r>
      <w:r w:rsidR="003E10F6">
        <w:rPr>
          <w:rFonts w:ascii="Arial" w:hAnsi="Arial"/>
          <w:sz w:val="24"/>
        </w:rPr>
        <w:t>ogamoso. E.S.E.</w:t>
      </w:r>
      <w:r w:rsidRPr="003E10F6">
        <w:rPr>
          <w:rFonts w:ascii="Arial" w:hAnsi="Arial"/>
          <w:sz w:val="24"/>
        </w:rPr>
        <w:t xml:space="preserve"> promoverá, dentro de los límites jurídicos y presupuestales pertinentes, y en coordinación</w:t>
      </w:r>
      <w:r w:rsidR="005F5852">
        <w:rPr>
          <w:rFonts w:ascii="Arial" w:hAnsi="Arial"/>
          <w:sz w:val="24"/>
        </w:rPr>
        <w:t xml:space="preserve"> talento human</w:t>
      </w:r>
      <w:r w:rsidR="00DE5872">
        <w:rPr>
          <w:rFonts w:ascii="Arial" w:hAnsi="Arial"/>
          <w:sz w:val="24"/>
        </w:rPr>
        <w:t>o</w:t>
      </w:r>
      <w:r w:rsidRPr="003E10F6">
        <w:rPr>
          <w:rFonts w:ascii="Arial" w:hAnsi="Arial"/>
          <w:sz w:val="24"/>
        </w:rPr>
        <w:t xml:space="preserve"> o su equivalente, tanto la educación informal, como la educación para el trabajo y el desarrollo humano, y la educación formal en los niveles de maestría y doctorado para las personas que lideran procesos de investigación, al igual que su capacitación mediante el </w:t>
      </w:r>
      <w:r w:rsidR="003453D6" w:rsidRPr="003E10F6">
        <w:rPr>
          <w:rFonts w:ascii="Arial" w:hAnsi="Arial"/>
          <w:sz w:val="24"/>
        </w:rPr>
        <w:t>intercambio con</w:t>
      </w:r>
      <w:r w:rsidRPr="003E10F6">
        <w:rPr>
          <w:rFonts w:ascii="Arial" w:hAnsi="Arial"/>
          <w:sz w:val="24"/>
        </w:rPr>
        <w:t xml:space="preserve"> pares internacionales en los respectivos campos de</w:t>
      </w:r>
      <w:r w:rsidRPr="003E10F6">
        <w:rPr>
          <w:rFonts w:ascii="Arial" w:hAnsi="Arial"/>
          <w:spacing w:val="1"/>
          <w:sz w:val="24"/>
        </w:rPr>
        <w:t xml:space="preserve"> </w:t>
      </w:r>
      <w:r w:rsidRPr="003E10F6">
        <w:rPr>
          <w:rFonts w:ascii="Arial" w:hAnsi="Arial"/>
          <w:sz w:val="24"/>
        </w:rPr>
        <w:t>conocimiento.</w:t>
      </w:r>
    </w:p>
    <w:p w14:paraId="134B8969" w14:textId="77777777" w:rsidR="0006076A" w:rsidRPr="00DE5872" w:rsidRDefault="0006076A" w:rsidP="0006076A">
      <w:pPr>
        <w:pStyle w:val="Textoindependiente"/>
        <w:spacing w:before="3"/>
        <w:rPr>
          <w:sz w:val="25"/>
          <w:lang w:val="es-ES"/>
        </w:rPr>
      </w:pPr>
    </w:p>
    <w:p w14:paraId="53E3451B" w14:textId="77777777" w:rsidR="0006076A" w:rsidRPr="00DE5872" w:rsidRDefault="0006076A" w:rsidP="00DE5872">
      <w:pPr>
        <w:widowControl w:val="0"/>
        <w:tabs>
          <w:tab w:val="left" w:pos="886"/>
        </w:tabs>
        <w:autoSpaceDE w:val="0"/>
        <w:autoSpaceDN w:val="0"/>
        <w:ind w:right="117"/>
        <w:jc w:val="both"/>
        <w:rPr>
          <w:rFonts w:ascii="Arial" w:hAnsi="Arial"/>
          <w:sz w:val="24"/>
        </w:rPr>
      </w:pPr>
      <w:r w:rsidRPr="00DE5872">
        <w:rPr>
          <w:rFonts w:ascii="Arial" w:hAnsi="Arial"/>
          <w:b/>
          <w:sz w:val="24"/>
        </w:rPr>
        <w:t>La participación del talento humano en salud en proceso de formación</w:t>
      </w:r>
      <w:r w:rsidRPr="00DE5872">
        <w:rPr>
          <w:rFonts w:ascii="Arial" w:hAnsi="Arial"/>
          <w:sz w:val="24"/>
        </w:rPr>
        <w:t>. La participación de los estudiantes de pregrado y postgrado en los procesos de investigación institucionales se realizará con base en unos términos definidos, los cuales     están     descritos     en     el     programa     de      investigaciones.      Sólo se admitirán estudiantes de Instituciones de Educación Superior que cuenten con el debido respaldo académico, administrativo e</w:t>
      </w:r>
      <w:r w:rsidRPr="00DE5872">
        <w:rPr>
          <w:rFonts w:ascii="Arial" w:hAnsi="Arial"/>
          <w:spacing w:val="1"/>
          <w:sz w:val="24"/>
        </w:rPr>
        <w:t xml:space="preserve"> </w:t>
      </w:r>
      <w:r w:rsidRPr="00DE5872">
        <w:rPr>
          <w:rFonts w:ascii="Arial" w:hAnsi="Arial"/>
          <w:sz w:val="24"/>
        </w:rPr>
        <w:t>investigativo.</w:t>
      </w:r>
    </w:p>
    <w:p w14:paraId="50DEECFB" w14:textId="77777777" w:rsidR="0006076A" w:rsidRPr="00011BA3" w:rsidRDefault="0006076A" w:rsidP="0006076A">
      <w:pPr>
        <w:pStyle w:val="Textoindependiente"/>
        <w:spacing w:before="4"/>
        <w:rPr>
          <w:sz w:val="25"/>
        </w:rPr>
      </w:pPr>
    </w:p>
    <w:p w14:paraId="133640AA" w14:textId="1D94E8C7" w:rsidR="0006076A" w:rsidRPr="00FC4E3D" w:rsidRDefault="0006076A" w:rsidP="00FC4E3D">
      <w:pPr>
        <w:widowControl w:val="0"/>
        <w:tabs>
          <w:tab w:val="left" w:pos="886"/>
        </w:tabs>
        <w:autoSpaceDE w:val="0"/>
        <w:autoSpaceDN w:val="0"/>
        <w:ind w:right="119"/>
        <w:jc w:val="both"/>
        <w:rPr>
          <w:rFonts w:ascii="Arial" w:hAnsi="Arial"/>
          <w:sz w:val="24"/>
        </w:rPr>
      </w:pPr>
      <w:r w:rsidRPr="00FC4E3D">
        <w:rPr>
          <w:rFonts w:ascii="Arial" w:hAnsi="Arial"/>
          <w:b/>
          <w:sz w:val="24"/>
        </w:rPr>
        <w:t>Gestión de la Integración Social de los Resultados de las Investigaciones</w:t>
      </w:r>
      <w:r w:rsidR="00FC4E3D">
        <w:rPr>
          <w:rFonts w:ascii="Arial" w:hAnsi="Arial"/>
          <w:b/>
          <w:sz w:val="24"/>
        </w:rPr>
        <w:t xml:space="preserve">. </w:t>
      </w:r>
      <w:r w:rsidRPr="00FC4E3D">
        <w:rPr>
          <w:rFonts w:ascii="Arial" w:hAnsi="Arial"/>
          <w:sz w:val="24"/>
        </w:rPr>
        <w:t xml:space="preserve">Puesto que la </w:t>
      </w:r>
      <w:r w:rsidR="00FC4E3D">
        <w:rPr>
          <w:rFonts w:ascii="Arial" w:hAnsi="Arial"/>
          <w:sz w:val="24"/>
        </w:rPr>
        <w:t xml:space="preserve">Política de </w:t>
      </w:r>
      <w:r w:rsidR="006E5F53" w:rsidRPr="00FC4E3D">
        <w:rPr>
          <w:rFonts w:ascii="Arial" w:hAnsi="Arial"/>
          <w:sz w:val="24"/>
        </w:rPr>
        <w:t>I</w:t>
      </w:r>
      <w:r w:rsidR="006E5F53">
        <w:rPr>
          <w:rFonts w:ascii="Arial" w:hAnsi="Arial"/>
          <w:sz w:val="24"/>
        </w:rPr>
        <w:t xml:space="preserve">nnovación e </w:t>
      </w:r>
      <w:r w:rsidR="00D75116">
        <w:rPr>
          <w:rFonts w:ascii="Arial" w:hAnsi="Arial"/>
          <w:sz w:val="24"/>
        </w:rPr>
        <w:t xml:space="preserve">investigación </w:t>
      </w:r>
      <w:r w:rsidR="00D75116" w:rsidRPr="00FC4E3D">
        <w:rPr>
          <w:rFonts w:ascii="Arial" w:hAnsi="Arial"/>
          <w:sz w:val="24"/>
        </w:rPr>
        <w:t>admite</w:t>
      </w:r>
      <w:r w:rsidRPr="00FC4E3D">
        <w:rPr>
          <w:rFonts w:ascii="Arial" w:hAnsi="Arial"/>
          <w:sz w:val="24"/>
        </w:rPr>
        <w:t xml:space="preserve"> que los resultados de las investigaciones no serán alcanzados a menos que el conocimiento generado se incorpore de manera real en las prácticas profesionales, institucionales y sociales, todos los proyectos de investigación o desarrollo del </w:t>
      </w:r>
      <w:r w:rsidR="00D75116" w:rsidRPr="00011BA3">
        <w:rPr>
          <w:rFonts w:ascii="Arial" w:hAnsi="Arial"/>
          <w:sz w:val="24"/>
        </w:rPr>
        <w:t>H</w:t>
      </w:r>
      <w:r w:rsidR="00D75116">
        <w:rPr>
          <w:rFonts w:ascii="Arial" w:hAnsi="Arial"/>
          <w:sz w:val="24"/>
        </w:rPr>
        <w:t xml:space="preserve">ospital </w:t>
      </w:r>
      <w:r w:rsidR="00D75116" w:rsidRPr="00011BA3">
        <w:rPr>
          <w:rFonts w:ascii="Arial" w:hAnsi="Arial"/>
          <w:sz w:val="24"/>
        </w:rPr>
        <w:t>R</w:t>
      </w:r>
      <w:r w:rsidR="00D75116">
        <w:rPr>
          <w:rFonts w:ascii="Arial" w:hAnsi="Arial"/>
          <w:sz w:val="24"/>
        </w:rPr>
        <w:t xml:space="preserve">egional de </w:t>
      </w:r>
      <w:r w:rsidR="00D75116" w:rsidRPr="00011BA3">
        <w:rPr>
          <w:rFonts w:ascii="Arial" w:hAnsi="Arial"/>
          <w:sz w:val="24"/>
        </w:rPr>
        <w:t>S</w:t>
      </w:r>
      <w:r w:rsidR="00D75116">
        <w:rPr>
          <w:rFonts w:ascii="Arial" w:hAnsi="Arial"/>
          <w:sz w:val="24"/>
        </w:rPr>
        <w:t>ogamoso. E.S.E.</w:t>
      </w:r>
      <w:r w:rsidRPr="00FC4E3D">
        <w:rPr>
          <w:rFonts w:ascii="Arial" w:hAnsi="Arial"/>
          <w:sz w:val="24"/>
        </w:rPr>
        <w:t xml:space="preserve"> deben incluir un plan específico para la integración social del conocimiento que ellos generen, el cual no puede en ningún caso estar limitado a la publicación en medios</w:t>
      </w:r>
      <w:r w:rsidRPr="00FC4E3D">
        <w:rPr>
          <w:rFonts w:ascii="Arial" w:hAnsi="Arial"/>
          <w:spacing w:val="2"/>
          <w:sz w:val="24"/>
        </w:rPr>
        <w:t xml:space="preserve"> </w:t>
      </w:r>
      <w:r w:rsidRPr="00FC4E3D">
        <w:rPr>
          <w:rFonts w:ascii="Arial" w:hAnsi="Arial"/>
          <w:sz w:val="24"/>
        </w:rPr>
        <w:t>científicos.</w:t>
      </w:r>
    </w:p>
    <w:p w14:paraId="235B6751" w14:textId="77777777" w:rsidR="0006076A" w:rsidRPr="00D75116" w:rsidRDefault="0006076A" w:rsidP="0006076A">
      <w:pPr>
        <w:pStyle w:val="Textoindependiente"/>
        <w:spacing w:before="10"/>
        <w:rPr>
          <w:sz w:val="25"/>
          <w:lang w:val="es-ES"/>
        </w:rPr>
      </w:pPr>
    </w:p>
    <w:p w14:paraId="60717FF1" w14:textId="7F61E60C" w:rsidR="0006076A" w:rsidRPr="00F97C2F" w:rsidRDefault="0006076A" w:rsidP="00F97C2F">
      <w:pPr>
        <w:widowControl w:val="0"/>
        <w:tabs>
          <w:tab w:val="left" w:pos="886"/>
        </w:tabs>
        <w:autoSpaceDE w:val="0"/>
        <w:autoSpaceDN w:val="0"/>
        <w:ind w:right="121"/>
        <w:jc w:val="both"/>
        <w:rPr>
          <w:rFonts w:ascii="Arial" w:hAnsi="Arial"/>
          <w:sz w:val="24"/>
          <w:szCs w:val="24"/>
        </w:rPr>
      </w:pPr>
      <w:r w:rsidRPr="005A2410">
        <w:rPr>
          <w:rFonts w:ascii="Arial" w:hAnsi="Arial"/>
          <w:b/>
          <w:sz w:val="24"/>
        </w:rPr>
        <w:t>Protección de la Propiedad Intelectual</w:t>
      </w:r>
      <w:r w:rsidRPr="005A2410">
        <w:rPr>
          <w:rFonts w:ascii="Arial" w:hAnsi="Arial"/>
          <w:sz w:val="24"/>
        </w:rPr>
        <w:t xml:space="preserve">. Con el fin de ordenar y favorecer el correcto desempeño de la actividad investigativa en el </w:t>
      </w:r>
      <w:r w:rsidR="00F97C2F" w:rsidRPr="00011BA3">
        <w:rPr>
          <w:rFonts w:ascii="Arial" w:hAnsi="Arial"/>
          <w:sz w:val="24"/>
        </w:rPr>
        <w:t>H</w:t>
      </w:r>
      <w:r w:rsidR="00F97C2F">
        <w:rPr>
          <w:rFonts w:ascii="Arial" w:hAnsi="Arial"/>
          <w:sz w:val="24"/>
        </w:rPr>
        <w:t xml:space="preserve">ospital </w:t>
      </w:r>
      <w:r w:rsidR="00F97C2F" w:rsidRPr="00011BA3">
        <w:rPr>
          <w:rFonts w:ascii="Arial" w:hAnsi="Arial"/>
          <w:sz w:val="24"/>
        </w:rPr>
        <w:t>R</w:t>
      </w:r>
      <w:r w:rsidR="00F97C2F">
        <w:rPr>
          <w:rFonts w:ascii="Arial" w:hAnsi="Arial"/>
          <w:sz w:val="24"/>
        </w:rPr>
        <w:t xml:space="preserve">egional de </w:t>
      </w:r>
      <w:r w:rsidR="00F97C2F" w:rsidRPr="00011BA3">
        <w:rPr>
          <w:rFonts w:ascii="Arial" w:hAnsi="Arial"/>
          <w:sz w:val="24"/>
        </w:rPr>
        <w:t>S</w:t>
      </w:r>
      <w:r w:rsidR="00F97C2F">
        <w:rPr>
          <w:rFonts w:ascii="Arial" w:hAnsi="Arial"/>
          <w:sz w:val="24"/>
        </w:rPr>
        <w:t>ogamoso. E.S.E.</w:t>
      </w:r>
      <w:r w:rsidR="00F97C2F" w:rsidRPr="00FC4E3D">
        <w:rPr>
          <w:rFonts w:ascii="Arial" w:hAnsi="Arial"/>
          <w:sz w:val="24"/>
        </w:rPr>
        <w:t xml:space="preserve"> </w:t>
      </w:r>
      <w:r w:rsidRPr="005A2410">
        <w:rPr>
          <w:rFonts w:ascii="Arial" w:hAnsi="Arial"/>
          <w:sz w:val="24"/>
        </w:rPr>
        <w:t xml:space="preserve"> la autoría de</w:t>
      </w:r>
      <w:r w:rsidRPr="005A2410">
        <w:rPr>
          <w:rFonts w:ascii="Arial" w:hAnsi="Arial"/>
          <w:spacing w:val="61"/>
          <w:sz w:val="24"/>
        </w:rPr>
        <w:t xml:space="preserve"> </w:t>
      </w:r>
      <w:r w:rsidRPr="005A2410">
        <w:rPr>
          <w:rFonts w:ascii="Arial" w:hAnsi="Arial"/>
          <w:sz w:val="24"/>
        </w:rPr>
        <w:t>la</w:t>
      </w:r>
      <w:r w:rsidR="00F97C2F" w:rsidRPr="00F97C2F">
        <w:rPr>
          <w:rFonts w:ascii="Arial" w:hAnsi="Arial"/>
          <w:sz w:val="24"/>
          <w:szCs w:val="24"/>
        </w:rPr>
        <w:t xml:space="preserve"> </w:t>
      </w:r>
      <w:r w:rsidRPr="00F97C2F">
        <w:rPr>
          <w:rFonts w:ascii="Arial" w:hAnsi="Arial"/>
          <w:sz w:val="24"/>
          <w:szCs w:val="24"/>
        </w:rPr>
        <w:t>producción científica institucional se regirá por la legislación sobre derechos de autor y propiedad industrial vigente en el país, y en los tratados internacionales.</w:t>
      </w:r>
    </w:p>
    <w:p w14:paraId="7D4626E6" w14:textId="77777777" w:rsidR="0006076A" w:rsidRPr="00AC7D31" w:rsidRDefault="0006076A" w:rsidP="0006076A">
      <w:pPr>
        <w:pStyle w:val="Textoindependiente"/>
        <w:spacing w:before="2"/>
        <w:rPr>
          <w:sz w:val="25"/>
          <w:lang w:val="es-ES"/>
        </w:rPr>
      </w:pPr>
    </w:p>
    <w:p w14:paraId="074F4A68" w14:textId="1A7873FC" w:rsidR="0006076A" w:rsidRPr="00AC7D31" w:rsidRDefault="0006076A" w:rsidP="00AC7D31">
      <w:pPr>
        <w:widowControl w:val="0"/>
        <w:tabs>
          <w:tab w:val="left" w:pos="886"/>
        </w:tabs>
        <w:autoSpaceDE w:val="0"/>
        <w:autoSpaceDN w:val="0"/>
        <w:ind w:right="119"/>
        <w:jc w:val="both"/>
        <w:rPr>
          <w:rFonts w:ascii="Arial" w:hAnsi="Arial"/>
          <w:sz w:val="24"/>
        </w:rPr>
      </w:pPr>
      <w:r w:rsidRPr="00AC7D31">
        <w:rPr>
          <w:rFonts w:ascii="Arial" w:hAnsi="Arial"/>
          <w:b/>
          <w:sz w:val="24"/>
        </w:rPr>
        <w:t xml:space="preserve">Incorporación de los procesos de investigación en las rutinas empresariales. </w:t>
      </w:r>
      <w:r w:rsidRPr="00AC7D31">
        <w:rPr>
          <w:rFonts w:ascii="Arial" w:hAnsi="Arial"/>
          <w:sz w:val="24"/>
        </w:rPr>
        <w:t xml:space="preserve">El </w:t>
      </w:r>
      <w:r w:rsidR="00AC7D31" w:rsidRPr="00011BA3">
        <w:rPr>
          <w:rFonts w:ascii="Arial" w:hAnsi="Arial"/>
          <w:sz w:val="24"/>
        </w:rPr>
        <w:t>H</w:t>
      </w:r>
      <w:r w:rsidR="00AC7D31">
        <w:rPr>
          <w:rFonts w:ascii="Arial" w:hAnsi="Arial"/>
          <w:sz w:val="24"/>
        </w:rPr>
        <w:t xml:space="preserve">ospital </w:t>
      </w:r>
      <w:r w:rsidR="00AC7D31" w:rsidRPr="00011BA3">
        <w:rPr>
          <w:rFonts w:ascii="Arial" w:hAnsi="Arial"/>
          <w:sz w:val="24"/>
        </w:rPr>
        <w:t>R</w:t>
      </w:r>
      <w:r w:rsidR="00AC7D31">
        <w:rPr>
          <w:rFonts w:ascii="Arial" w:hAnsi="Arial"/>
          <w:sz w:val="24"/>
        </w:rPr>
        <w:t xml:space="preserve">egional de </w:t>
      </w:r>
      <w:r w:rsidR="00AC7D31" w:rsidRPr="00011BA3">
        <w:rPr>
          <w:rFonts w:ascii="Arial" w:hAnsi="Arial"/>
          <w:sz w:val="24"/>
        </w:rPr>
        <w:t>S</w:t>
      </w:r>
      <w:r w:rsidR="00AC7D31">
        <w:rPr>
          <w:rFonts w:ascii="Arial" w:hAnsi="Arial"/>
          <w:sz w:val="24"/>
        </w:rPr>
        <w:t>ogamoso. E.S.E.</w:t>
      </w:r>
      <w:r w:rsidR="00AC7D31" w:rsidRPr="00FC4E3D">
        <w:rPr>
          <w:rFonts w:ascii="Arial" w:hAnsi="Arial"/>
          <w:sz w:val="24"/>
        </w:rPr>
        <w:t xml:space="preserve"> </w:t>
      </w:r>
      <w:r w:rsidRPr="00AC7D31">
        <w:rPr>
          <w:rFonts w:ascii="Arial" w:hAnsi="Arial"/>
          <w:sz w:val="24"/>
        </w:rPr>
        <w:t xml:space="preserve"> admite que la investigación es una función </w:t>
      </w:r>
      <w:r w:rsidRPr="00AC7D31">
        <w:rPr>
          <w:rFonts w:ascii="Arial" w:hAnsi="Arial"/>
          <w:sz w:val="24"/>
        </w:rPr>
        <w:lastRenderedPageBreak/>
        <w:t>fundamental, aunque no la única, para generar conocimiento útil en la comprensión e intervención de los principales problemas de la organización y de los usuarios que demandan sus servicios, y por lo tanto ese conocimiento también debe contribuir al mejoramiento continuo de la Convocatorias para el desarrollo de Proyectos de Investigación y Desarrollo. La P</w:t>
      </w:r>
      <w:r w:rsidR="001731FD">
        <w:rPr>
          <w:rFonts w:ascii="Arial" w:hAnsi="Arial"/>
          <w:sz w:val="24"/>
        </w:rPr>
        <w:t xml:space="preserve">olítica de </w:t>
      </w:r>
      <w:r w:rsidR="005463B1" w:rsidRPr="00AC7D31">
        <w:rPr>
          <w:rFonts w:ascii="Arial" w:hAnsi="Arial"/>
          <w:sz w:val="24"/>
        </w:rPr>
        <w:t>I</w:t>
      </w:r>
      <w:r w:rsidR="005463B1">
        <w:rPr>
          <w:rFonts w:ascii="Arial" w:hAnsi="Arial"/>
          <w:sz w:val="24"/>
        </w:rPr>
        <w:t>nnovación e investigación</w:t>
      </w:r>
      <w:r w:rsidRPr="00AC7D31">
        <w:rPr>
          <w:rFonts w:ascii="Arial" w:hAnsi="Arial"/>
          <w:sz w:val="24"/>
        </w:rPr>
        <w:t xml:space="preserve"> admite como viable que el Centro de Investigaciones promueva en cada vigencia al menos una convocatoria interna y una externa para el desarrollo de proyectos de investigación y</w:t>
      </w:r>
      <w:r w:rsidRPr="00AC7D31">
        <w:rPr>
          <w:rFonts w:ascii="Arial" w:hAnsi="Arial"/>
          <w:spacing w:val="-3"/>
          <w:sz w:val="24"/>
        </w:rPr>
        <w:t xml:space="preserve"> </w:t>
      </w:r>
      <w:r w:rsidRPr="00AC7D31">
        <w:rPr>
          <w:rFonts w:ascii="Arial" w:hAnsi="Arial"/>
          <w:sz w:val="24"/>
        </w:rPr>
        <w:t>desarrollo.</w:t>
      </w:r>
    </w:p>
    <w:p w14:paraId="07E62D35" w14:textId="77777777" w:rsidR="0006076A" w:rsidRPr="00011BA3" w:rsidRDefault="0006076A" w:rsidP="0006076A">
      <w:pPr>
        <w:pStyle w:val="Textoindependiente"/>
        <w:spacing w:before="4"/>
        <w:rPr>
          <w:sz w:val="25"/>
        </w:rPr>
      </w:pPr>
    </w:p>
    <w:p w14:paraId="3AE0FEDA" w14:textId="77777777" w:rsidR="0006076A" w:rsidRPr="00011BA3" w:rsidRDefault="0006076A" w:rsidP="0006076A">
      <w:pPr>
        <w:pStyle w:val="Textoindependiente"/>
        <w:spacing w:before="8"/>
      </w:pPr>
    </w:p>
    <w:p w14:paraId="649DC929" w14:textId="3B78BE47" w:rsidR="0006076A" w:rsidRPr="003C386B" w:rsidRDefault="0006076A" w:rsidP="003C386B">
      <w:pPr>
        <w:widowControl w:val="0"/>
        <w:tabs>
          <w:tab w:val="left" w:pos="886"/>
        </w:tabs>
        <w:autoSpaceDE w:val="0"/>
        <w:autoSpaceDN w:val="0"/>
        <w:ind w:right="118"/>
        <w:jc w:val="both"/>
        <w:rPr>
          <w:rFonts w:ascii="Arial" w:hAnsi="Arial"/>
          <w:sz w:val="24"/>
        </w:rPr>
      </w:pPr>
      <w:r w:rsidRPr="003C386B">
        <w:rPr>
          <w:rFonts w:ascii="Arial" w:hAnsi="Arial"/>
          <w:b/>
          <w:sz w:val="24"/>
        </w:rPr>
        <w:t xml:space="preserve">Desarrollo del Sistema de Información de Investigaciones. </w:t>
      </w:r>
      <w:r w:rsidRPr="003C386B">
        <w:rPr>
          <w:rFonts w:ascii="Arial" w:hAnsi="Arial"/>
          <w:sz w:val="24"/>
        </w:rPr>
        <w:t xml:space="preserve">El </w:t>
      </w:r>
      <w:r w:rsidR="00452027" w:rsidRPr="00011BA3">
        <w:rPr>
          <w:rFonts w:ascii="Arial" w:hAnsi="Arial"/>
          <w:sz w:val="24"/>
        </w:rPr>
        <w:t>H</w:t>
      </w:r>
      <w:r w:rsidR="00452027">
        <w:rPr>
          <w:rFonts w:ascii="Arial" w:hAnsi="Arial"/>
          <w:sz w:val="24"/>
        </w:rPr>
        <w:t xml:space="preserve">ospital </w:t>
      </w:r>
      <w:r w:rsidR="00452027" w:rsidRPr="00011BA3">
        <w:rPr>
          <w:rFonts w:ascii="Arial" w:hAnsi="Arial"/>
          <w:sz w:val="24"/>
        </w:rPr>
        <w:t>R</w:t>
      </w:r>
      <w:r w:rsidR="00452027">
        <w:rPr>
          <w:rFonts w:ascii="Arial" w:hAnsi="Arial"/>
          <w:sz w:val="24"/>
        </w:rPr>
        <w:t xml:space="preserve">egional de </w:t>
      </w:r>
      <w:r w:rsidR="00452027" w:rsidRPr="00011BA3">
        <w:rPr>
          <w:rFonts w:ascii="Arial" w:hAnsi="Arial"/>
          <w:sz w:val="24"/>
        </w:rPr>
        <w:t>S</w:t>
      </w:r>
      <w:r w:rsidR="00452027">
        <w:rPr>
          <w:rFonts w:ascii="Arial" w:hAnsi="Arial"/>
          <w:sz w:val="24"/>
        </w:rPr>
        <w:t>ogamoso. E.S.E.</w:t>
      </w:r>
      <w:r w:rsidR="00452027" w:rsidRPr="00FC4E3D">
        <w:rPr>
          <w:rFonts w:ascii="Arial" w:hAnsi="Arial"/>
          <w:sz w:val="24"/>
        </w:rPr>
        <w:t xml:space="preserve"> </w:t>
      </w:r>
      <w:r w:rsidRPr="003C386B">
        <w:rPr>
          <w:rFonts w:ascii="Arial" w:hAnsi="Arial"/>
          <w:sz w:val="24"/>
        </w:rPr>
        <w:t xml:space="preserve"> desarrollará los ajustes necesarios y convenientes, para que el Sistema de Información de la organización disponga, en plazo razonable, de un módulo específico denominado Sistema de Información para la Investigación, que debe incorporarse a la rutina general de la empresa. Del Sistema de Información de Investigaciones harán parte todos los mecanismos e instrumentos de comunicación y difusión de los resultados de las investigaciones, que deberán estar disponibles en línea para todos los involucrados en la generación y uso de conocimientos en la</w:t>
      </w:r>
      <w:r w:rsidRPr="003C386B">
        <w:rPr>
          <w:rFonts w:ascii="Arial" w:hAnsi="Arial"/>
          <w:spacing w:val="-1"/>
          <w:sz w:val="24"/>
        </w:rPr>
        <w:t xml:space="preserve"> </w:t>
      </w:r>
      <w:r w:rsidRPr="003C386B">
        <w:rPr>
          <w:rFonts w:ascii="Arial" w:hAnsi="Arial"/>
          <w:sz w:val="24"/>
        </w:rPr>
        <w:t>empresa.</w:t>
      </w:r>
    </w:p>
    <w:p w14:paraId="143B0D2D" w14:textId="77777777" w:rsidR="0006076A" w:rsidRPr="00011BA3" w:rsidRDefault="0006076A" w:rsidP="0006076A">
      <w:pPr>
        <w:pStyle w:val="Textoindependiente"/>
        <w:spacing w:before="3"/>
        <w:rPr>
          <w:sz w:val="25"/>
        </w:rPr>
      </w:pPr>
    </w:p>
    <w:p w14:paraId="07F149AE" w14:textId="77777777" w:rsidR="00BE4306" w:rsidRDefault="00BE4306" w:rsidP="00BE4306">
      <w:pPr>
        <w:pStyle w:val="Sinespaciado"/>
        <w:tabs>
          <w:tab w:val="left" w:pos="284"/>
        </w:tabs>
        <w:ind w:left="284" w:hanging="284"/>
        <w:jc w:val="both"/>
        <w:rPr>
          <w:rFonts w:ascii="Arial" w:hAnsi="Arial" w:cs="Arial"/>
          <w:b/>
          <w:sz w:val="24"/>
          <w:szCs w:val="24"/>
        </w:rPr>
      </w:pPr>
    </w:p>
    <w:p w14:paraId="07F149AF" w14:textId="77777777" w:rsidR="006C5E57" w:rsidRDefault="006C5E57" w:rsidP="00106170">
      <w:pPr>
        <w:pStyle w:val="Textoindependiente"/>
        <w:spacing w:line="276" w:lineRule="auto"/>
        <w:ind w:right="582"/>
        <w:jc w:val="both"/>
        <w:rPr>
          <w:rFonts w:eastAsia="Calibri"/>
          <w:b/>
          <w:lang w:val="es-ES" w:eastAsia="es-ES" w:bidi="ar-SA"/>
        </w:rPr>
      </w:pPr>
    </w:p>
    <w:p w14:paraId="07F149B0" w14:textId="77777777" w:rsidR="00106170" w:rsidRDefault="00B93D8C" w:rsidP="00714038">
      <w:pPr>
        <w:pStyle w:val="Textoindependiente"/>
        <w:spacing w:line="276" w:lineRule="auto"/>
        <w:ind w:right="49"/>
        <w:jc w:val="both"/>
        <w:rPr>
          <w:rStyle w:val="Textoennegrita"/>
          <w:b w:val="0"/>
        </w:rPr>
      </w:pPr>
      <w:r w:rsidRPr="0006465C">
        <w:rPr>
          <w:b/>
        </w:rPr>
        <w:t xml:space="preserve">ARTÍCULO </w:t>
      </w:r>
      <w:r w:rsidR="00166168">
        <w:rPr>
          <w:b/>
        </w:rPr>
        <w:t>OCTAVO</w:t>
      </w:r>
      <w:r w:rsidRPr="0006465C">
        <w:rPr>
          <w:b/>
        </w:rPr>
        <w:t>: COMPROMISO</w:t>
      </w:r>
      <w:r w:rsidR="00351BB2">
        <w:rPr>
          <w:b/>
        </w:rPr>
        <w:t>S</w:t>
      </w:r>
      <w:r w:rsidR="00ED575B">
        <w:rPr>
          <w:b/>
        </w:rPr>
        <w:t>.</w:t>
      </w:r>
      <w:r w:rsidRPr="0006465C">
        <w:rPr>
          <w:b/>
        </w:rPr>
        <w:t xml:space="preserve"> </w:t>
      </w:r>
      <w:r w:rsidR="00EC0BC6">
        <w:t>El</w:t>
      </w:r>
      <w:r w:rsidRPr="0006465C">
        <w:t xml:space="preserve"> </w:t>
      </w:r>
      <w:r w:rsidR="0006465C">
        <w:t>Hospital Regional de Sogamoso E.S.E.</w:t>
      </w:r>
      <w:r w:rsidRPr="0006465C">
        <w:t xml:space="preserve"> se compromete a </w:t>
      </w:r>
      <w:r w:rsidR="00106170" w:rsidRPr="00714038">
        <w:rPr>
          <w:rStyle w:val="nfasis"/>
          <w:i w:val="0"/>
        </w:rPr>
        <w:t xml:space="preserve">encausar todos los esfuerzos para que el </w:t>
      </w:r>
      <w:r w:rsidR="007232D5">
        <w:rPr>
          <w:rStyle w:val="nfasis"/>
          <w:i w:val="0"/>
        </w:rPr>
        <w:t>trabajo investigativo</w:t>
      </w:r>
      <w:r w:rsidR="00106170" w:rsidRPr="00714038">
        <w:rPr>
          <w:rStyle w:val="nfasis"/>
          <w:i w:val="0"/>
        </w:rPr>
        <w:t xml:space="preserve"> se caracterice por el</w:t>
      </w:r>
      <w:r w:rsidR="00106170" w:rsidRPr="00714038">
        <w:rPr>
          <w:rStyle w:val="apple-converted-space"/>
          <w:b/>
          <w:iCs/>
        </w:rPr>
        <w:t> </w:t>
      </w:r>
      <w:r w:rsidR="00106170" w:rsidRPr="00714038">
        <w:rPr>
          <w:rStyle w:val="Textoennegrita"/>
          <w:b w:val="0"/>
        </w:rPr>
        <w:t>interés genuino</w:t>
      </w:r>
      <w:r w:rsidR="00106170" w:rsidRPr="00714038">
        <w:rPr>
          <w:rStyle w:val="apple-converted-space"/>
          <w:b/>
          <w:iCs/>
        </w:rPr>
        <w:t> </w:t>
      </w:r>
      <w:r w:rsidR="00106170" w:rsidRPr="00714038">
        <w:rPr>
          <w:rStyle w:val="nfasis"/>
          <w:i w:val="0"/>
        </w:rPr>
        <w:t>en el otro, el</w:t>
      </w:r>
      <w:r w:rsidR="00106170" w:rsidRPr="00714038">
        <w:rPr>
          <w:rStyle w:val="apple-converted-space"/>
          <w:b/>
          <w:iCs/>
        </w:rPr>
        <w:t> </w:t>
      </w:r>
      <w:r w:rsidR="00106170" w:rsidRPr="00714038">
        <w:rPr>
          <w:rStyle w:val="Textoennegrita"/>
          <w:b w:val="0"/>
        </w:rPr>
        <w:t>trato digno, sin discriminación, la honestidad y el respeto</w:t>
      </w:r>
      <w:r w:rsidR="00106170" w:rsidRPr="00714038">
        <w:rPr>
          <w:rStyle w:val="nfasis"/>
          <w:i w:val="0"/>
        </w:rPr>
        <w:t>; favoreciendo condiciones de</w:t>
      </w:r>
      <w:r w:rsidR="00106170" w:rsidRPr="00714038">
        <w:rPr>
          <w:rStyle w:val="apple-converted-space"/>
          <w:b/>
          <w:iCs/>
        </w:rPr>
        <w:t> </w:t>
      </w:r>
      <w:r w:rsidR="00106170" w:rsidRPr="00714038">
        <w:rPr>
          <w:rStyle w:val="Textoennegrita"/>
          <w:b w:val="0"/>
        </w:rPr>
        <w:t>justicia, privacidad, confidencialidad y silencio.</w:t>
      </w:r>
    </w:p>
    <w:p w14:paraId="07F149B1" w14:textId="77777777" w:rsidR="007232D5" w:rsidRPr="00714038" w:rsidRDefault="007232D5" w:rsidP="00714038">
      <w:pPr>
        <w:pStyle w:val="Textoindependiente"/>
        <w:spacing w:line="276" w:lineRule="auto"/>
        <w:ind w:right="49"/>
        <w:jc w:val="both"/>
        <w:rPr>
          <w:rStyle w:val="Textoennegrita"/>
          <w:b w:val="0"/>
        </w:rPr>
      </w:pPr>
    </w:p>
    <w:p w14:paraId="07F149B2" w14:textId="315C0EB4" w:rsidR="00862AE9" w:rsidRDefault="00862AE9" w:rsidP="00714038">
      <w:pPr>
        <w:pStyle w:val="NormalWeb"/>
        <w:shd w:val="clear" w:color="auto" w:fill="FFFFFF"/>
        <w:spacing w:before="0" w:beforeAutospacing="0" w:after="0" w:afterAutospacing="0"/>
        <w:jc w:val="both"/>
        <w:rPr>
          <w:rStyle w:val="apple-converted-space"/>
          <w:rFonts w:ascii="Arial" w:hAnsi="Arial" w:cs="Arial"/>
          <w:b/>
          <w:bCs/>
          <w:iCs/>
        </w:rPr>
      </w:pPr>
    </w:p>
    <w:p w14:paraId="07F149B3" w14:textId="77777777" w:rsidR="00106170" w:rsidRPr="00351BB2" w:rsidRDefault="00106170" w:rsidP="00714038">
      <w:pPr>
        <w:pStyle w:val="NormalWeb"/>
        <w:shd w:val="clear" w:color="auto" w:fill="FFFFFF"/>
        <w:spacing w:before="0" w:beforeAutospacing="0" w:after="0" w:afterAutospacing="0"/>
        <w:jc w:val="both"/>
        <w:rPr>
          <w:rFonts w:ascii="Arial" w:hAnsi="Arial" w:cs="Arial"/>
        </w:rPr>
      </w:pPr>
      <w:r w:rsidRPr="00351BB2">
        <w:rPr>
          <w:rFonts w:ascii="Arial" w:hAnsi="Arial" w:cs="Arial"/>
        </w:rPr>
        <w:t> </w:t>
      </w:r>
    </w:p>
    <w:p w14:paraId="07F149BC" w14:textId="77777777" w:rsidR="00B93D8C" w:rsidRPr="00C83734" w:rsidRDefault="00B93D8C" w:rsidP="00C83734">
      <w:pPr>
        <w:pStyle w:val="Sinespaciado"/>
        <w:spacing w:before="176"/>
        <w:jc w:val="both"/>
        <w:rPr>
          <w:rFonts w:ascii="Arial" w:hAnsi="Arial" w:cs="Arial"/>
          <w:b/>
          <w:sz w:val="24"/>
          <w:szCs w:val="24"/>
        </w:rPr>
      </w:pPr>
      <w:r w:rsidRPr="00862AE9">
        <w:rPr>
          <w:rFonts w:ascii="Arial" w:hAnsi="Arial" w:cs="Arial"/>
          <w:b/>
          <w:sz w:val="24"/>
          <w:szCs w:val="24"/>
        </w:rPr>
        <w:t xml:space="preserve">ARTÍCULO </w:t>
      </w:r>
      <w:r w:rsidR="00166168" w:rsidRPr="00862AE9">
        <w:rPr>
          <w:rFonts w:ascii="Arial" w:hAnsi="Arial" w:cs="Arial"/>
          <w:b/>
          <w:sz w:val="24"/>
          <w:szCs w:val="24"/>
        </w:rPr>
        <w:t>NOVENO</w:t>
      </w:r>
      <w:r w:rsidRPr="00862AE9">
        <w:rPr>
          <w:rFonts w:ascii="Arial" w:hAnsi="Arial" w:cs="Arial"/>
          <w:b/>
          <w:sz w:val="24"/>
          <w:szCs w:val="24"/>
        </w:rPr>
        <w:t>: PASOS PARA LA SENSIBILIZACIÓN Y CAPACITACI</w:t>
      </w:r>
      <w:r w:rsidR="00EC0BC6" w:rsidRPr="00862AE9">
        <w:rPr>
          <w:rFonts w:ascii="Arial" w:hAnsi="Arial" w:cs="Arial"/>
          <w:b/>
          <w:sz w:val="24"/>
          <w:szCs w:val="24"/>
        </w:rPr>
        <w:t>ÓN</w:t>
      </w:r>
      <w:r w:rsidR="00C83734" w:rsidRPr="00862AE9">
        <w:rPr>
          <w:rFonts w:ascii="Arial" w:hAnsi="Arial" w:cs="Arial"/>
          <w:b/>
          <w:sz w:val="24"/>
          <w:szCs w:val="24"/>
        </w:rPr>
        <w:t>.</w:t>
      </w:r>
    </w:p>
    <w:p w14:paraId="07F149BD" w14:textId="77777777" w:rsidR="00B93D8C" w:rsidRPr="009F314A" w:rsidRDefault="00B93D8C" w:rsidP="0006465C">
      <w:pPr>
        <w:jc w:val="both"/>
        <w:rPr>
          <w:rFonts w:ascii="Arial" w:hAnsi="Arial"/>
          <w:sz w:val="24"/>
          <w:szCs w:val="24"/>
          <w:lang w:val="es-CO"/>
        </w:rPr>
      </w:pPr>
    </w:p>
    <w:p w14:paraId="07F149BE" w14:textId="77777777" w:rsidR="00862AE9" w:rsidRDefault="00E6733C" w:rsidP="008B55C3">
      <w:pPr>
        <w:pStyle w:val="Sinespaciado"/>
        <w:jc w:val="both"/>
        <w:rPr>
          <w:rFonts w:ascii="Arial" w:hAnsi="Arial" w:cs="Arial"/>
          <w:sz w:val="24"/>
          <w:szCs w:val="24"/>
        </w:rPr>
      </w:pPr>
      <w:r>
        <w:rPr>
          <w:rFonts w:ascii="Arial" w:hAnsi="Arial" w:cs="Arial"/>
          <w:sz w:val="24"/>
          <w:szCs w:val="24"/>
        </w:rPr>
        <w:t>Articular la</w:t>
      </w:r>
      <w:r w:rsidR="008B55C3" w:rsidRPr="00EE4BBD">
        <w:rPr>
          <w:rFonts w:ascii="Arial" w:hAnsi="Arial" w:cs="Arial"/>
          <w:sz w:val="24"/>
          <w:szCs w:val="24"/>
        </w:rPr>
        <w:t xml:space="preserve"> sensibilización</w:t>
      </w:r>
      <w:r w:rsidR="00862AE9">
        <w:rPr>
          <w:rFonts w:ascii="Arial" w:hAnsi="Arial" w:cs="Arial"/>
          <w:sz w:val="24"/>
          <w:szCs w:val="24"/>
        </w:rPr>
        <w:t xml:space="preserve"> y</w:t>
      </w:r>
      <w:r w:rsidR="008B55C3" w:rsidRPr="00EE4BBD">
        <w:rPr>
          <w:rFonts w:ascii="Arial" w:hAnsi="Arial" w:cs="Arial"/>
          <w:sz w:val="24"/>
          <w:szCs w:val="24"/>
        </w:rPr>
        <w:t xml:space="preserve"> capacitación en la </w:t>
      </w:r>
      <w:r w:rsidR="008B55C3" w:rsidRPr="00EE4BBD">
        <w:rPr>
          <w:rFonts w:ascii="Arial" w:hAnsi="Arial" w:cs="Arial"/>
          <w:bCs/>
          <w:color w:val="000000"/>
          <w:sz w:val="24"/>
          <w:szCs w:val="24"/>
        </w:rPr>
        <w:t>política de innovaci</w:t>
      </w:r>
      <w:r w:rsidR="00862AE9">
        <w:rPr>
          <w:rFonts w:ascii="Arial" w:hAnsi="Arial" w:cs="Arial"/>
          <w:bCs/>
          <w:color w:val="000000"/>
          <w:sz w:val="24"/>
          <w:szCs w:val="24"/>
        </w:rPr>
        <w:t xml:space="preserve">ón e investigación de la salud </w:t>
      </w:r>
      <w:r>
        <w:rPr>
          <w:rFonts w:ascii="Arial" w:hAnsi="Arial" w:cs="Arial"/>
          <w:bCs/>
          <w:color w:val="000000"/>
          <w:sz w:val="24"/>
          <w:szCs w:val="24"/>
        </w:rPr>
        <w:t>con el programa institucional de capacitación, donde se</w:t>
      </w:r>
      <w:r w:rsidR="00862AE9">
        <w:rPr>
          <w:rFonts w:ascii="Arial" w:hAnsi="Arial" w:cs="Arial"/>
          <w:bCs/>
          <w:color w:val="000000"/>
          <w:sz w:val="24"/>
          <w:szCs w:val="24"/>
        </w:rPr>
        <w:t xml:space="preserve"> </w:t>
      </w:r>
      <w:r w:rsidR="008B55C3" w:rsidRPr="00EE4BBD">
        <w:rPr>
          <w:rFonts w:ascii="Arial" w:hAnsi="Arial" w:cs="Arial"/>
          <w:sz w:val="24"/>
          <w:szCs w:val="24"/>
        </w:rPr>
        <w:t>expli</w:t>
      </w:r>
      <w:r w:rsidR="00862AE9">
        <w:rPr>
          <w:rFonts w:ascii="Arial" w:hAnsi="Arial" w:cs="Arial"/>
          <w:sz w:val="24"/>
          <w:szCs w:val="24"/>
        </w:rPr>
        <w:t>que</w:t>
      </w:r>
      <w:r w:rsidR="008B55C3" w:rsidRPr="00EE4BBD">
        <w:rPr>
          <w:rFonts w:ascii="Arial" w:hAnsi="Arial" w:cs="Arial"/>
          <w:sz w:val="24"/>
          <w:szCs w:val="24"/>
        </w:rPr>
        <w:t xml:space="preserve"> de manera apropiada </w:t>
      </w:r>
      <w:r w:rsidR="00862AE9">
        <w:rPr>
          <w:rFonts w:ascii="Arial" w:hAnsi="Arial" w:cs="Arial"/>
          <w:sz w:val="24"/>
          <w:szCs w:val="24"/>
        </w:rPr>
        <w:t xml:space="preserve">tanto la </w:t>
      </w:r>
      <w:r w:rsidR="00A91592">
        <w:rPr>
          <w:rFonts w:ascii="Arial" w:hAnsi="Arial" w:cs="Arial"/>
          <w:sz w:val="24"/>
          <w:szCs w:val="24"/>
        </w:rPr>
        <w:t>política</w:t>
      </w:r>
      <w:r w:rsidR="00862AE9">
        <w:rPr>
          <w:rFonts w:ascii="Arial" w:hAnsi="Arial" w:cs="Arial"/>
          <w:sz w:val="24"/>
          <w:szCs w:val="24"/>
        </w:rPr>
        <w:t xml:space="preserve"> como la reglamentación que de ella se derive</w:t>
      </w:r>
      <w:r w:rsidR="008B55C3" w:rsidRPr="00EE4BBD">
        <w:rPr>
          <w:rFonts w:ascii="Arial" w:hAnsi="Arial" w:cs="Arial"/>
          <w:sz w:val="24"/>
          <w:szCs w:val="24"/>
        </w:rPr>
        <w:t xml:space="preserve"> para </w:t>
      </w:r>
      <w:r w:rsidR="00862AE9">
        <w:rPr>
          <w:rFonts w:ascii="Arial" w:hAnsi="Arial" w:cs="Arial"/>
          <w:sz w:val="24"/>
          <w:szCs w:val="24"/>
        </w:rPr>
        <w:t xml:space="preserve">la investigación institucional y que requiere </w:t>
      </w:r>
      <w:r w:rsidR="00A91592">
        <w:rPr>
          <w:rFonts w:ascii="Arial" w:hAnsi="Arial" w:cs="Arial"/>
          <w:sz w:val="24"/>
          <w:szCs w:val="24"/>
        </w:rPr>
        <w:t>de su cumplimiento</w:t>
      </w:r>
      <w:r w:rsidR="008B55C3" w:rsidRPr="00EE4BBD">
        <w:rPr>
          <w:rFonts w:ascii="Arial" w:hAnsi="Arial" w:cs="Arial"/>
          <w:sz w:val="24"/>
          <w:szCs w:val="24"/>
        </w:rPr>
        <w:t xml:space="preserve"> por parte de todos los investigadores</w:t>
      </w:r>
      <w:r w:rsidR="00A91592">
        <w:rPr>
          <w:rFonts w:ascii="Arial" w:hAnsi="Arial" w:cs="Arial"/>
          <w:sz w:val="24"/>
          <w:szCs w:val="24"/>
        </w:rPr>
        <w:t xml:space="preserve"> y del personal en general</w:t>
      </w:r>
      <w:r w:rsidR="00862AE9">
        <w:rPr>
          <w:rFonts w:ascii="Arial" w:hAnsi="Arial" w:cs="Arial"/>
          <w:sz w:val="24"/>
          <w:szCs w:val="24"/>
        </w:rPr>
        <w:t xml:space="preserve">. </w:t>
      </w:r>
    </w:p>
    <w:p w14:paraId="07F149BF" w14:textId="77777777" w:rsidR="00862AE9" w:rsidRDefault="00862AE9" w:rsidP="008B55C3">
      <w:pPr>
        <w:pStyle w:val="Sinespaciado"/>
        <w:jc w:val="both"/>
        <w:rPr>
          <w:rFonts w:ascii="Arial" w:hAnsi="Arial" w:cs="Arial"/>
          <w:sz w:val="24"/>
          <w:szCs w:val="24"/>
        </w:rPr>
      </w:pPr>
    </w:p>
    <w:p w14:paraId="10BD2FC2" w14:textId="77777777" w:rsidR="00986EDA" w:rsidRDefault="00862AE9" w:rsidP="008B55C3">
      <w:pPr>
        <w:pStyle w:val="Sinespaciado"/>
        <w:jc w:val="both"/>
        <w:rPr>
          <w:rFonts w:ascii="Arial" w:hAnsi="Arial" w:cs="Arial"/>
          <w:sz w:val="24"/>
          <w:szCs w:val="24"/>
        </w:rPr>
      </w:pPr>
      <w:r>
        <w:rPr>
          <w:rFonts w:ascii="Arial" w:hAnsi="Arial" w:cs="Arial"/>
          <w:sz w:val="24"/>
          <w:szCs w:val="24"/>
        </w:rPr>
        <w:t>C</w:t>
      </w:r>
      <w:r w:rsidR="008B55C3" w:rsidRPr="00EE4BBD">
        <w:rPr>
          <w:rFonts w:ascii="Arial" w:hAnsi="Arial" w:cs="Arial"/>
          <w:sz w:val="24"/>
          <w:szCs w:val="24"/>
        </w:rPr>
        <w:t xml:space="preserve">ualquier incumplimiento a la política, debe llevar a la imposición de una sanción, </w:t>
      </w:r>
    </w:p>
    <w:p w14:paraId="0E1AF757" w14:textId="77777777" w:rsidR="00986EDA" w:rsidRDefault="00986EDA" w:rsidP="008B55C3">
      <w:pPr>
        <w:pStyle w:val="Sinespaciado"/>
        <w:jc w:val="both"/>
        <w:rPr>
          <w:rFonts w:ascii="Arial" w:hAnsi="Arial" w:cs="Arial"/>
          <w:sz w:val="24"/>
          <w:szCs w:val="24"/>
        </w:rPr>
      </w:pPr>
    </w:p>
    <w:p w14:paraId="07F149C0" w14:textId="44DDDAAD" w:rsidR="008B55C3" w:rsidRDefault="008B55C3" w:rsidP="008B55C3">
      <w:pPr>
        <w:pStyle w:val="Sinespaciado"/>
        <w:jc w:val="both"/>
        <w:rPr>
          <w:rFonts w:ascii="Arial" w:hAnsi="Arial" w:cs="Arial"/>
          <w:sz w:val="24"/>
          <w:szCs w:val="24"/>
        </w:rPr>
      </w:pPr>
      <w:r w:rsidRPr="00EE4BBD">
        <w:rPr>
          <w:rFonts w:ascii="Arial" w:hAnsi="Arial" w:cs="Arial"/>
          <w:sz w:val="24"/>
          <w:szCs w:val="24"/>
        </w:rPr>
        <w:t>Teniendo en cuenta lo anterior, un plan de capacitación, sensibilización adecuado, debe llevarse a cabo con base a las siguientes 4 fases:</w:t>
      </w:r>
    </w:p>
    <w:p w14:paraId="07F149C1" w14:textId="77777777" w:rsidR="00862AE9" w:rsidRDefault="00862AE9" w:rsidP="00862AE9">
      <w:pPr>
        <w:pStyle w:val="Sinespaciado"/>
        <w:ind w:left="567"/>
        <w:jc w:val="both"/>
        <w:rPr>
          <w:rFonts w:ascii="Arial" w:hAnsi="Arial" w:cs="Arial"/>
          <w:sz w:val="24"/>
          <w:szCs w:val="24"/>
        </w:rPr>
      </w:pPr>
    </w:p>
    <w:p w14:paraId="07F149C2" w14:textId="77777777" w:rsidR="00862AE9" w:rsidRPr="00EE4BBD" w:rsidRDefault="00862AE9" w:rsidP="00862AE9">
      <w:pPr>
        <w:pStyle w:val="Sinespaciado"/>
        <w:ind w:left="284"/>
        <w:jc w:val="both"/>
        <w:rPr>
          <w:rFonts w:ascii="Arial" w:hAnsi="Arial" w:cs="Arial"/>
          <w:sz w:val="24"/>
          <w:szCs w:val="24"/>
        </w:rPr>
      </w:pPr>
      <w:r w:rsidRPr="00EE4BBD">
        <w:rPr>
          <w:rFonts w:ascii="Arial" w:hAnsi="Arial"/>
          <w:noProof/>
          <w:sz w:val="24"/>
          <w:szCs w:val="24"/>
          <w:lang w:eastAsia="es-CO"/>
        </w:rPr>
        <w:lastRenderedPageBreak/>
        <w:drawing>
          <wp:inline distT="0" distB="0" distL="0" distR="0" wp14:anchorId="07F14A57" wp14:editId="29B74971">
            <wp:extent cx="5524500" cy="3876675"/>
            <wp:effectExtent l="38100" t="19050" r="57150" b="2857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7F149C3" w14:textId="77777777" w:rsidR="008B55C3" w:rsidRPr="00EE4BBD" w:rsidRDefault="008B55C3" w:rsidP="008B55C3">
      <w:pPr>
        <w:pStyle w:val="Sinespaciado"/>
        <w:jc w:val="both"/>
        <w:rPr>
          <w:rFonts w:ascii="Arial" w:hAnsi="Arial" w:cs="Arial"/>
          <w:sz w:val="24"/>
          <w:szCs w:val="24"/>
        </w:rPr>
      </w:pPr>
    </w:p>
    <w:p w14:paraId="07F149C4" w14:textId="77777777" w:rsidR="003D3C61" w:rsidRPr="003D3C61" w:rsidRDefault="003D3C61" w:rsidP="003D3C61">
      <w:pPr>
        <w:pStyle w:val="Sinespaciado"/>
        <w:jc w:val="both"/>
        <w:rPr>
          <w:rFonts w:ascii="Arial" w:hAnsi="Arial" w:cs="Arial"/>
          <w:sz w:val="24"/>
          <w:szCs w:val="24"/>
        </w:rPr>
      </w:pPr>
      <w:r w:rsidRPr="003D3C61">
        <w:rPr>
          <w:rFonts w:ascii="Arial" w:hAnsi="Arial" w:cs="Arial"/>
          <w:sz w:val="24"/>
          <w:szCs w:val="24"/>
        </w:rPr>
        <w:t xml:space="preserve">Previo a la identificación de cada una de las fases, es conveniente definir y diferenciar los siguientes términos: </w:t>
      </w:r>
    </w:p>
    <w:p w14:paraId="07F149C5" w14:textId="77777777" w:rsidR="003D3C61" w:rsidRPr="003D3C61" w:rsidRDefault="003D3C61" w:rsidP="003D3C61">
      <w:pPr>
        <w:pStyle w:val="Sinespaciado"/>
        <w:jc w:val="both"/>
        <w:rPr>
          <w:rFonts w:ascii="Arial" w:hAnsi="Arial" w:cs="Arial"/>
          <w:sz w:val="24"/>
          <w:szCs w:val="24"/>
        </w:rPr>
      </w:pPr>
    </w:p>
    <w:p w14:paraId="07F149C6" w14:textId="77777777" w:rsidR="003D3C61" w:rsidRPr="003D3C61" w:rsidRDefault="003D3C61" w:rsidP="003D3C61">
      <w:pPr>
        <w:pStyle w:val="Sinespaciado"/>
        <w:numPr>
          <w:ilvl w:val="0"/>
          <w:numId w:val="21"/>
        </w:numPr>
        <w:ind w:left="284" w:hanging="284"/>
        <w:jc w:val="both"/>
        <w:rPr>
          <w:rFonts w:ascii="Arial" w:hAnsi="Arial" w:cs="Arial"/>
          <w:b/>
          <w:bCs/>
          <w:sz w:val="24"/>
          <w:szCs w:val="24"/>
        </w:rPr>
      </w:pPr>
      <w:r w:rsidRPr="003D3C61">
        <w:rPr>
          <w:rFonts w:ascii="Arial" w:hAnsi="Arial" w:cs="Arial"/>
          <w:b/>
          <w:sz w:val="24"/>
          <w:szCs w:val="24"/>
        </w:rPr>
        <w:t>Sensibilización:</w:t>
      </w:r>
      <w:r w:rsidRPr="003D3C61">
        <w:rPr>
          <w:rFonts w:ascii="Arial" w:hAnsi="Arial" w:cs="Arial"/>
          <w:sz w:val="24"/>
          <w:szCs w:val="24"/>
        </w:rPr>
        <w:t xml:space="preserve"> Es un proceso que tiene como objetivo principal impactar sobre el comportamiento de una población o reforzar buenas prácticas sobre algún tema en particular. </w:t>
      </w:r>
    </w:p>
    <w:p w14:paraId="07F149C7" w14:textId="77777777" w:rsidR="003D3C61" w:rsidRPr="003D3C61" w:rsidRDefault="003D3C61" w:rsidP="003D3C61">
      <w:pPr>
        <w:pStyle w:val="Sinespaciado"/>
        <w:ind w:left="284" w:hanging="284"/>
        <w:jc w:val="both"/>
        <w:rPr>
          <w:rFonts w:ascii="Arial" w:hAnsi="Arial" w:cs="Arial"/>
          <w:b/>
          <w:bCs/>
          <w:sz w:val="24"/>
          <w:szCs w:val="24"/>
        </w:rPr>
      </w:pPr>
    </w:p>
    <w:p w14:paraId="07F149C8" w14:textId="3047473D" w:rsidR="003D3C61" w:rsidRPr="004E6A5D" w:rsidRDefault="003D3C61" w:rsidP="003D3C61">
      <w:pPr>
        <w:pStyle w:val="Sinespaciado"/>
        <w:numPr>
          <w:ilvl w:val="0"/>
          <w:numId w:val="21"/>
        </w:numPr>
        <w:ind w:left="284" w:hanging="284"/>
        <w:jc w:val="both"/>
        <w:rPr>
          <w:rFonts w:ascii="Arial" w:hAnsi="Arial" w:cs="Arial"/>
          <w:b/>
          <w:bCs/>
          <w:sz w:val="24"/>
          <w:szCs w:val="24"/>
        </w:rPr>
      </w:pPr>
      <w:r w:rsidRPr="003D3C61">
        <w:rPr>
          <w:rFonts w:ascii="Arial" w:hAnsi="Arial" w:cs="Arial"/>
          <w:b/>
          <w:sz w:val="24"/>
          <w:szCs w:val="24"/>
        </w:rPr>
        <w:t>Capacitación:</w:t>
      </w:r>
      <w:r w:rsidRPr="003D3C61">
        <w:rPr>
          <w:rFonts w:ascii="Arial" w:hAnsi="Arial" w:cs="Arial"/>
          <w:sz w:val="24"/>
          <w:szCs w:val="24"/>
        </w:rPr>
        <w:t xml:space="preserve"> Busca enseñar habilidades, que permitan a una persona ejecutar funciones específicas asignadas en la investigación. Un programa de entrenamiento no busca certificar (aunque puede llegar a hacerlo), pero puede tener mucha temática relacionada con un curso de certificación.</w:t>
      </w:r>
    </w:p>
    <w:p w14:paraId="36C68F2C" w14:textId="77777777" w:rsidR="004E6A5D" w:rsidRDefault="004E6A5D" w:rsidP="004E6A5D">
      <w:pPr>
        <w:pStyle w:val="Prrafodelista"/>
        <w:rPr>
          <w:rFonts w:ascii="Arial" w:hAnsi="Arial"/>
          <w:b/>
          <w:bCs/>
          <w:sz w:val="24"/>
          <w:szCs w:val="24"/>
        </w:rPr>
      </w:pPr>
    </w:p>
    <w:p w14:paraId="313A242B" w14:textId="6B576A10" w:rsidR="00A927C6" w:rsidRPr="003E1228" w:rsidRDefault="007F0C20" w:rsidP="00D13A64">
      <w:pPr>
        <w:pStyle w:val="Sinespaciado"/>
        <w:numPr>
          <w:ilvl w:val="0"/>
          <w:numId w:val="22"/>
        </w:numPr>
        <w:ind w:left="284" w:hanging="284"/>
        <w:jc w:val="both"/>
        <w:rPr>
          <w:rFonts w:ascii="Arial" w:hAnsi="Arial"/>
          <w:sz w:val="24"/>
          <w:szCs w:val="24"/>
        </w:rPr>
      </w:pPr>
      <w:r w:rsidRPr="000A7FD1">
        <w:rPr>
          <w:rFonts w:ascii="Arial" w:hAnsi="Arial" w:cs="Arial"/>
          <w:b/>
          <w:bCs/>
          <w:sz w:val="24"/>
          <w:szCs w:val="24"/>
        </w:rPr>
        <w:t xml:space="preserve">Diseño de la divulgación de política: </w:t>
      </w:r>
      <w:r w:rsidR="003F123D" w:rsidRPr="000A7FD1">
        <w:rPr>
          <w:rFonts w:ascii="Arial" w:hAnsi="Arial" w:cs="Arial"/>
          <w:b/>
          <w:bCs/>
          <w:sz w:val="24"/>
          <w:szCs w:val="24"/>
        </w:rPr>
        <w:t xml:space="preserve"> </w:t>
      </w:r>
      <w:r w:rsidR="003F123D" w:rsidRPr="000A7FD1">
        <w:rPr>
          <w:rFonts w:ascii="Arial" w:hAnsi="Arial" w:cs="Arial"/>
          <w:sz w:val="24"/>
          <w:szCs w:val="24"/>
        </w:rPr>
        <w:t>S</w:t>
      </w:r>
      <w:r w:rsidR="003F123D" w:rsidRPr="000A7FD1">
        <w:rPr>
          <w:rFonts w:ascii="Arial" w:hAnsi="Arial" w:cs="Arial"/>
          <w:color w:val="222222"/>
          <w:shd w:val="clear" w:color="auto" w:fill="FFFFFF"/>
        </w:rPr>
        <w:t xml:space="preserve">e refiere al plan final </w:t>
      </w:r>
      <w:r w:rsidR="00A927C6">
        <w:rPr>
          <w:rFonts w:ascii="Arial" w:hAnsi="Arial" w:cs="Arial"/>
          <w:color w:val="222222"/>
          <w:shd w:val="clear" w:color="auto" w:fill="FFFFFF"/>
        </w:rPr>
        <w:t xml:space="preserve">de despliegue de la </w:t>
      </w:r>
      <w:r w:rsidR="00F940CF">
        <w:rPr>
          <w:rFonts w:ascii="Arial" w:hAnsi="Arial" w:cs="Arial"/>
          <w:color w:val="222222"/>
          <w:shd w:val="clear" w:color="auto" w:fill="FFFFFF"/>
        </w:rPr>
        <w:t xml:space="preserve">política de </w:t>
      </w:r>
      <w:r w:rsidR="000645CC">
        <w:rPr>
          <w:rFonts w:ascii="Arial" w:hAnsi="Arial" w:cs="Arial"/>
          <w:color w:val="222222"/>
          <w:shd w:val="clear" w:color="auto" w:fill="FFFFFF"/>
        </w:rPr>
        <w:t>innovación e</w:t>
      </w:r>
      <w:r w:rsidR="00F940CF">
        <w:rPr>
          <w:rFonts w:ascii="Arial" w:hAnsi="Arial" w:cs="Arial"/>
          <w:color w:val="222222"/>
          <w:shd w:val="clear" w:color="auto" w:fill="FFFFFF"/>
        </w:rPr>
        <w:t xml:space="preserve"> investigación dentro de la institución</w:t>
      </w:r>
      <w:r w:rsidR="006F4AD1">
        <w:rPr>
          <w:rFonts w:ascii="Arial" w:hAnsi="Arial" w:cs="Arial"/>
          <w:color w:val="222222"/>
          <w:shd w:val="clear" w:color="auto" w:fill="FFFFFF"/>
        </w:rPr>
        <w:t xml:space="preserve">, realizada mediante  charlas y tallares </w:t>
      </w:r>
      <w:r w:rsidR="009C0013">
        <w:rPr>
          <w:rFonts w:ascii="Arial" w:hAnsi="Arial" w:cs="Arial"/>
          <w:color w:val="222222"/>
          <w:shd w:val="clear" w:color="auto" w:fill="FFFFFF"/>
        </w:rPr>
        <w:t xml:space="preserve">con las diferentes dependencias del Hospital </w:t>
      </w:r>
      <w:r w:rsidR="002F79DE">
        <w:rPr>
          <w:rFonts w:ascii="Arial" w:hAnsi="Arial" w:cs="Arial"/>
          <w:color w:val="222222"/>
          <w:shd w:val="clear" w:color="auto" w:fill="FFFFFF"/>
        </w:rPr>
        <w:t>tanto administrativas como asistenciales par</w:t>
      </w:r>
      <w:r w:rsidR="00BD2ED3">
        <w:rPr>
          <w:rFonts w:ascii="Arial" w:hAnsi="Arial" w:cs="Arial"/>
          <w:color w:val="222222"/>
          <w:shd w:val="clear" w:color="auto" w:fill="FFFFFF"/>
        </w:rPr>
        <w:t xml:space="preserve">a </w:t>
      </w:r>
      <w:r w:rsidR="002F79DE">
        <w:rPr>
          <w:rFonts w:ascii="Arial" w:hAnsi="Arial" w:cs="Arial"/>
          <w:color w:val="222222"/>
          <w:shd w:val="clear" w:color="auto" w:fill="FFFFFF"/>
        </w:rPr>
        <w:t xml:space="preserve">que la conozcan y la apliquen en los todos los procesos de investigación que se desarrollen dentro </w:t>
      </w:r>
      <w:r w:rsidR="00B63FF8">
        <w:rPr>
          <w:rFonts w:ascii="Arial" w:hAnsi="Arial" w:cs="Arial"/>
          <w:color w:val="222222"/>
          <w:shd w:val="clear" w:color="auto" w:fill="FFFFFF"/>
        </w:rPr>
        <w:t>del Hospital Regional de Sogam</w:t>
      </w:r>
      <w:r w:rsidR="002F5F95">
        <w:rPr>
          <w:rFonts w:ascii="Arial" w:hAnsi="Arial" w:cs="Arial"/>
          <w:color w:val="222222"/>
          <w:shd w:val="clear" w:color="auto" w:fill="FFFFFF"/>
        </w:rPr>
        <w:t>o</w:t>
      </w:r>
      <w:r w:rsidR="00B63FF8">
        <w:rPr>
          <w:rFonts w:ascii="Arial" w:hAnsi="Arial" w:cs="Arial"/>
          <w:color w:val="222222"/>
          <w:shd w:val="clear" w:color="auto" w:fill="FFFFFF"/>
        </w:rPr>
        <w:t>so E.S.E.</w:t>
      </w:r>
    </w:p>
    <w:p w14:paraId="2EDF9C05" w14:textId="735CCEF7" w:rsidR="000645CC" w:rsidRDefault="003E1228" w:rsidP="000645CC">
      <w:pPr>
        <w:pStyle w:val="Sinespaciado"/>
        <w:numPr>
          <w:ilvl w:val="0"/>
          <w:numId w:val="22"/>
        </w:numPr>
        <w:ind w:left="284" w:hanging="284"/>
        <w:rPr>
          <w:rFonts w:ascii="Arial" w:hAnsi="Arial"/>
          <w:color w:val="222222"/>
          <w:shd w:val="clear" w:color="auto" w:fill="FFFFFF"/>
        </w:rPr>
      </w:pPr>
      <w:r>
        <w:rPr>
          <w:rFonts w:ascii="Arial" w:hAnsi="Arial" w:cs="Arial"/>
          <w:b/>
          <w:bCs/>
          <w:sz w:val="24"/>
          <w:szCs w:val="24"/>
        </w:rPr>
        <w:t>Desarrollo</w:t>
      </w:r>
      <w:r w:rsidR="00D27781">
        <w:rPr>
          <w:rFonts w:ascii="Arial" w:hAnsi="Arial" w:cs="Arial"/>
          <w:b/>
          <w:bCs/>
          <w:sz w:val="24"/>
          <w:szCs w:val="24"/>
        </w:rPr>
        <w:t>:</w:t>
      </w:r>
      <w:r w:rsidRPr="00D27781">
        <w:rPr>
          <w:rFonts w:ascii="Arial" w:hAnsi="Arial" w:cs="Arial"/>
          <w:sz w:val="24"/>
          <w:szCs w:val="24"/>
        </w:rPr>
        <w:t xml:space="preserve"> Plan </w:t>
      </w:r>
      <w:r w:rsidR="00DC5FA2" w:rsidRPr="00D27781">
        <w:rPr>
          <w:rFonts w:ascii="Arial" w:hAnsi="Arial" w:cs="Arial"/>
          <w:sz w:val="24"/>
          <w:szCs w:val="24"/>
        </w:rPr>
        <w:t>de</w:t>
      </w:r>
      <w:r w:rsidR="00DC5FA2">
        <w:rPr>
          <w:rFonts w:ascii="Arial" w:hAnsi="Arial" w:cs="Arial"/>
          <w:sz w:val="24"/>
          <w:szCs w:val="24"/>
        </w:rPr>
        <w:t xml:space="preserve"> </w:t>
      </w:r>
      <w:r w:rsidR="00BD2ED3">
        <w:rPr>
          <w:rFonts w:ascii="Arial" w:hAnsi="Arial" w:cs="Arial"/>
          <w:sz w:val="24"/>
          <w:szCs w:val="24"/>
        </w:rPr>
        <w:t>acción concertado</w:t>
      </w:r>
      <w:r w:rsidR="00D27781">
        <w:rPr>
          <w:rFonts w:ascii="Arial" w:hAnsi="Arial" w:cs="Arial"/>
          <w:sz w:val="24"/>
          <w:szCs w:val="24"/>
        </w:rPr>
        <w:t xml:space="preserve"> con cada líder del procesos para </w:t>
      </w:r>
      <w:r w:rsidR="0071671A">
        <w:rPr>
          <w:rFonts w:ascii="Arial" w:hAnsi="Arial" w:cs="Arial"/>
          <w:sz w:val="24"/>
          <w:szCs w:val="24"/>
        </w:rPr>
        <w:t xml:space="preserve">el </w:t>
      </w:r>
      <w:r w:rsidR="00DC5FA2">
        <w:rPr>
          <w:rFonts w:ascii="Arial" w:hAnsi="Arial" w:cs="Arial"/>
          <w:sz w:val="24"/>
          <w:szCs w:val="24"/>
        </w:rPr>
        <w:t xml:space="preserve">desarrollo </w:t>
      </w:r>
      <w:r w:rsidR="00AF0167">
        <w:rPr>
          <w:rFonts w:ascii="Arial" w:hAnsi="Arial" w:cs="Arial"/>
          <w:sz w:val="24"/>
          <w:szCs w:val="24"/>
        </w:rPr>
        <w:t xml:space="preserve">de </w:t>
      </w:r>
      <w:r w:rsidR="00BD2ED3">
        <w:rPr>
          <w:rFonts w:ascii="Arial" w:hAnsi="Arial" w:cs="Arial"/>
          <w:sz w:val="24"/>
          <w:szCs w:val="24"/>
        </w:rPr>
        <w:t xml:space="preserve">capacitación por </w:t>
      </w:r>
      <w:r w:rsidR="000645CC">
        <w:rPr>
          <w:rFonts w:ascii="Arial" w:hAnsi="Arial" w:cs="Arial"/>
          <w:sz w:val="24"/>
          <w:szCs w:val="24"/>
        </w:rPr>
        <w:t>área mediante</w:t>
      </w:r>
      <w:r w:rsidR="000645CC">
        <w:rPr>
          <w:rFonts w:ascii="Arial" w:hAnsi="Arial" w:cs="Arial"/>
          <w:color w:val="222222"/>
          <w:shd w:val="clear" w:color="auto" w:fill="FFFFFF"/>
        </w:rPr>
        <w:t xml:space="preserve"> charlas</w:t>
      </w:r>
      <w:r w:rsidR="00BD2ED3">
        <w:rPr>
          <w:rFonts w:ascii="Arial" w:hAnsi="Arial" w:cs="Arial"/>
          <w:color w:val="222222"/>
          <w:shd w:val="clear" w:color="auto" w:fill="FFFFFF"/>
        </w:rPr>
        <w:t xml:space="preserve"> y tallares con las diferentes dependencias del </w:t>
      </w:r>
      <w:r w:rsidR="00BD2ED3">
        <w:rPr>
          <w:rFonts w:ascii="Arial" w:hAnsi="Arial" w:cs="Arial"/>
          <w:color w:val="222222"/>
          <w:shd w:val="clear" w:color="auto" w:fill="FFFFFF"/>
        </w:rPr>
        <w:lastRenderedPageBreak/>
        <w:t>Hospital tanto administrativas como asistenciale</w:t>
      </w:r>
      <w:r w:rsidR="00005B85">
        <w:rPr>
          <w:rFonts w:ascii="Arial" w:hAnsi="Arial" w:cs="Arial"/>
          <w:color w:val="222222"/>
          <w:shd w:val="clear" w:color="auto" w:fill="FFFFFF"/>
        </w:rPr>
        <w:t xml:space="preserve">s </w:t>
      </w:r>
      <w:r w:rsidR="000645CC" w:rsidRPr="000645CC">
        <w:rPr>
          <w:rFonts w:ascii="Arial" w:hAnsi="Arial"/>
          <w:color w:val="222222"/>
          <w:shd w:val="clear" w:color="auto" w:fill="FFFFFF"/>
        </w:rPr>
        <w:t xml:space="preserve">enfoca entrenamiento en la </w:t>
      </w:r>
      <w:r w:rsidR="00005B85" w:rsidRPr="000645CC">
        <w:rPr>
          <w:rFonts w:ascii="Arial" w:hAnsi="Arial"/>
          <w:color w:val="222222"/>
          <w:shd w:val="clear" w:color="auto" w:fill="FFFFFF"/>
        </w:rPr>
        <w:t>política</w:t>
      </w:r>
      <w:r w:rsidR="000645CC" w:rsidRPr="000645CC">
        <w:rPr>
          <w:rFonts w:ascii="Arial" w:hAnsi="Arial"/>
          <w:color w:val="222222"/>
          <w:shd w:val="clear" w:color="auto" w:fill="FFFFFF"/>
        </w:rPr>
        <w:t xml:space="preserve"> de innovación e investigación</w:t>
      </w:r>
      <w:r w:rsidR="000E4528">
        <w:rPr>
          <w:rFonts w:ascii="Arial" w:hAnsi="Arial"/>
          <w:color w:val="222222"/>
          <w:shd w:val="clear" w:color="auto" w:fill="FFFFFF"/>
        </w:rPr>
        <w:t xml:space="preserve"> de la institución y entregando material educativo</w:t>
      </w:r>
      <w:r w:rsidR="00473B9B">
        <w:rPr>
          <w:rFonts w:ascii="Arial" w:hAnsi="Arial"/>
          <w:color w:val="222222"/>
          <w:shd w:val="clear" w:color="auto" w:fill="FFFFFF"/>
        </w:rPr>
        <w:t xml:space="preserve"> para tal fin.</w:t>
      </w:r>
    </w:p>
    <w:p w14:paraId="4A426CA8" w14:textId="5934CC76" w:rsidR="00261600" w:rsidRPr="00BE1991" w:rsidRDefault="00473B9B" w:rsidP="00FC4119">
      <w:pPr>
        <w:pStyle w:val="Sinespaciado"/>
        <w:numPr>
          <w:ilvl w:val="0"/>
          <w:numId w:val="22"/>
        </w:numPr>
        <w:ind w:left="284" w:hanging="284"/>
        <w:rPr>
          <w:rFonts w:ascii="Arial" w:hAnsi="Arial"/>
          <w:color w:val="222222"/>
          <w:sz w:val="24"/>
          <w:szCs w:val="24"/>
          <w:shd w:val="clear" w:color="auto" w:fill="FFFFFF"/>
        </w:rPr>
      </w:pPr>
      <w:r w:rsidRPr="002A55BA">
        <w:rPr>
          <w:rFonts w:ascii="Arial" w:hAnsi="Arial" w:cs="Arial"/>
          <w:b/>
          <w:bCs/>
          <w:sz w:val="24"/>
          <w:szCs w:val="24"/>
        </w:rPr>
        <w:t xml:space="preserve">Implementación: </w:t>
      </w:r>
      <w:r w:rsidR="00261600" w:rsidRPr="002A55BA">
        <w:rPr>
          <w:rFonts w:ascii="Arial" w:hAnsi="Arial" w:cs="Arial"/>
          <w:b/>
          <w:bCs/>
          <w:sz w:val="24"/>
          <w:szCs w:val="24"/>
        </w:rPr>
        <w:t xml:space="preserve"> </w:t>
      </w:r>
      <w:r w:rsidR="00261600" w:rsidRPr="002A55BA">
        <w:rPr>
          <w:rFonts w:ascii="Arial" w:hAnsi="Arial" w:cs="Arial"/>
          <w:sz w:val="24"/>
          <w:szCs w:val="24"/>
        </w:rPr>
        <w:t xml:space="preserve">Una vez conocida la </w:t>
      </w:r>
      <w:r w:rsidR="00BE697A" w:rsidRPr="002A55BA">
        <w:rPr>
          <w:rFonts w:ascii="Arial" w:hAnsi="Arial" w:cs="Arial"/>
          <w:sz w:val="24"/>
          <w:szCs w:val="24"/>
        </w:rPr>
        <w:t>política</w:t>
      </w:r>
      <w:r w:rsidR="00BE697A" w:rsidRPr="002A55BA">
        <w:rPr>
          <w:rFonts w:ascii="Arial" w:hAnsi="Arial"/>
          <w:sz w:val="24"/>
          <w:szCs w:val="24"/>
        </w:rPr>
        <w:t xml:space="preserve"> por todo el personal asistencias y administrativos del Hospital Regional de Sogamoso E.S.E</w:t>
      </w:r>
      <w:r w:rsidR="002A55BA">
        <w:rPr>
          <w:rFonts w:ascii="Arial" w:hAnsi="Arial"/>
          <w:sz w:val="24"/>
          <w:szCs w:val="24"/>
        </w:rPr>
        <w:t xml:space="preserve">, se </w:t>
      </w:r>
      <w:r w:rsidR="00BF4AE5">
        <w:rPr>
          <w:rFonts w:ascii="Arial" w:hAnsi="Arial"/>
          <w:sz w:val="24"/>
          <w:szCs w:val="24"/>
        </w:rPr>
        <w:t>motivará</w:t>
      </w:r>
      <w:r w:rsidR="003A3ADC">
        <w:rPr>
          <w:rFonts w:ascii="Arial" w:hAnsi="Arial"/>
          <w:sz w:val="24"/>
          <w:szCs w:val="24"/>
        </w:rPr>
        <w:t xml:space="preserve"> a</w:t>
      </w:r>
      <w:r w:rsidR="002A55BA">
        <w:rPr>
          <w:rFonts w:ascii="Arial" w:hAnsi="Arial"/>
          <w:sz w:val="24"/>
          <w:szCs w:val="24"/>
        </w:rPr>
        <w:t xml:space="preserve"> realizar trabajos de investigación </w:t>
      </w:r>
      <w:r w:rsidR="00E703AF">
        <w:rPr>
          <w:rFonts w:ascii="Arial" w:hAnsi="Arial"/>
          <w:sz w:val="24"/>
          <w:szCs w:val="24"/>
        </w:rPr>
        <w:t xml:space="preserve">aplicando la Política y realizado </w:t>
      </w:r>
      <w:r w:rsidR="00EC20EE">
        <w:rPr>
          <w:rFonts w:ascii="Arial" w:hAnsi="Arial"/>
          <w:sz w:val="24"/>
          <w:szCs w:val="24"/>
        </w:rPr>
        <w:t>el acompañamiento por parte de comité de investigación de la Institución.</w:t>
      </w:r>
    </w:p>
    <w:p w14:paraId="212B6E84" w14:textId="4678DB5C" w:rsidR="00261600" w:rsidRPr="00261600" w:rsidRDefault="00BE1991" w:rsidP="00FC4119">
      <w:pPr>
        <w:pStyle w:val="Sinespaciado"/>
        <w:numPr>
          <w:ilvl w:val="0"/>
          <w:numId w:val="22"/>
        </w:numPr>
        <w:ind w:left="284" w:hanging="284"/>
        <w:rPr>
          <w:rFonts w:ascii="Arial" w:hAnsi="Arial"/>
          <w:color w:val="222222"/>
          <w:sz w:val="24"/>
          <w:szCs w:val="24"/>
          <w:shd w:val="clear" w:color="auto" w:fill="FFFFFF"/>
        </w:rPr>
      </w:pPr>
      <w:r>
        <w:rPr>
          <w:rFonts w:ascii="Arial" w:hAnsi="Arial" w:cs="Arial"/>
          <w:b/>
          <w:bCs/>
          <w:sz w:val="24"/>
          <w:szCs w:val="24"/>
        </w:rPr>
        <w:t xml:space="preserve">Mejoramiento: </w:t>
      </w:r>
      <w:r w:rsidRPr="003A3ADC">
        <w:rPr>
          <w:rFonts w:ascii="Arial" w:hAnsi="Arial" w:cs="Arial"/>
          <w:sz w:val="24"/>
          <w:szCs w:val="24"/>
        </w:rPr>
        <w:t xml:space="preserve">Como nuestra </w:t>
      </w:r>
      <w:r w:rsidR="003A3ADC" w:rsidRPr="003A3ADC">
        <w:rPr>
          <w:rFonts w:ascii="Arial" w:hAnsi="Arial" w:cs="Arial"/>
          <w:sz w:val="24"/>
          <w:szCs w:val="24"/>
        </w:rPr>
        <w:t>política</w:t>
      </w:r>
      <w:r w:rsidRPr="003A3ADC">
        <w:rPr>
          <w:rFonts w:ascii="Arial" w:hAnsi="Arial" w:cs="Arial"/>
          <w:sz w:val="24"/>
          <w:szCs w:val="24"/>
        </w:rPr>
        <w:t xml:space="preserve"> </w:t>
      </w:r>
      <w:r w:rsidR="003A3ADC" w:rsidRPr="003A3ADC">
        <w:rPr>
          <w:rFonts w:ascii="Arial" w:hAnsi="Arial" w:cs="Arial"/>
          <w:sz w:val="24"/>
          <w:szCs w:val="24"/>
        </w:rPr>
        <w:t xml:space="preserve">en </w:t>
      </w:r>
      <w:r w:rsidRPr="003A3ADC">
        <w:rPr>
          <w:rFonts w:ascii="Arial" w:hAnsi="Arial" w:cs="Arial"/>
          <w:sz w:val="24"/>
          <w:szCs w:val="24"/>
        </w:rPr>
        <w:t xml:space="preserve">un </w:t>
      </w:r>
      <w:r w:rsidR="003A3ADC" w:rsidRPr="003A3ADC">
        <w:rPr>
          <w:rFonts w:ascii="Arial" w:hAnsi="Arial" w:cs="Arial"/>
          <w:sz w:val="24"/>
          <w:szCs w:val="24"/>
        </w:rPr>
        <w:t>proceso</w:t>
      </w:r>
      <w:r w:rsidR="003A3ADC">
        <w:rPr>
          <w:rFonts w:ascii="Arial" w:hAnsi="Arial" w:cs="Arial"/>
          <w:sz w:val="24"/>
          <w:szCs w:val="24"/>
        </w:rPr>
        <w:t>,</w:t>
      </w:r>
      <w:r w:rsidR="003A3ADC" w:rsidRPr="003A3ADC">
        <w:rPr>
          <w:rFonts w:ascii="Arial" w:hAnsi="Arial" w:cs="Arial"/>
          <w:sz w:val="24"/>
          <w:szCs w:val="24"/>
        </w:rPr>
        <w:t xml:space="preserve"> activo</w:t>
      </w:r>
      <w:r w:rsidRPr="003A3ADC">
        <w:rPr>
          <w:rFonts w:ascii="Arial" w:hAnsi="Arial" w:cs="Arial"/>
          <w:sz w:val="24"/>
          <w:szCs w:val="24"/>
        </w:rPr>
        <w:t xml:space="preserve"> y dinámico en el mejoramiento continuo de calidad </w:t>
      </w:r>
      <w:r w:rsidR="003A3ADC" w:rsidRPr="003A3ADC">
        <w:rPr>
          <w:rFonts w:ascii="Arial" w:hAnsi="Arial" w:cs="Arial"/>
          <w:sz w:val="24"/>
          <w:szCs w:val="24"/>
        </w:rPr>
        <w:t>se realizara</w:t>
      </w:r>
      <w:r w:rsidRPr="003A3ADC">
        <w:rPr>
          <w:rFonts w:ascii="Arial" w:hAnsi="Arial" w:cs="Arial"/>
          <w:sz w:val="24"/>
          <w:szCs w:val="24"/>
        </w:rPr>
        <w:t xml:space="preserve"> </w:t>
      </w:r>
      <w:r w:rsidR="00BF4AE5" w:rsidRPr="003A3ADC">
        <w:rPr>
          <w:rFonts w:ascii="Arial" w:hAnsi="Arial" w:cs="Arial"/>
          <w:sz w:val="24"/>
          <w:szCs w:val="24"/>
        </w:rPr>
        <w:t>evaluaciones periódicas</w:t>
      </w:r>
      <w:r w:rsidRPr="003A3ADC">
        <w:rPr>
          <w:rFonts w:ascii="Arial" w:hAnsi="Arial" w:cs="Arial"/>
          <w:sz w:val="24"/>
          <w:szCs w:val="24"/>
        </w:rPr>
        <w:t xml:space="preserve"> a los trabajos de </w:t>
      </w:r>
      <w:r w:rsidR="00E56601" w:rsidRPr="003A3ADC">
        <w:rPr>
          <w:rFonts w:ascii="Arial" w:hAnsi="Arial" w:cs="Arial"/>
          <w:sz w:val="24"/>
          <w:szCs w:val="24"/>
        </w:rPr>
        <w:t>investigación que</w:t>
      </w:r>
      <w:r w:rsidRPr="003A3ADC">
        <w:rPr>
          <w:rFonts w:ascii="Arial" w:hAnsi="Arial" w:cs="Arial"/>
          <w:sz w:val="24"/>
          <w:szCs w:val="24"/>
        </w:rPr>
        <w:t xml:space="preserve"> se estén llevando a </w:t>
      </w:r>
      <w:r w:rsidR="00212A42" w:rsidRPr="003A3ADC">
        <w:rPr>
          <w:rFonts w:ascii="Arial" w:hAnsi="Arial" w:cs="Arial"/>
          <w:sz w:val="24"/>
          <w:szCs w:val="24"/>
        </w:rPr>
        <w:t xml:space="preserve">cabo </w:t>
      </w:r>
      <w:r w:rsidR="00212A42">
        <w:rPr>
          <w:rFonts w:ascii="Arial" w:hAnsi="Arial" w:cs="Arial"/>
          <w:sz w:val="24"/>
          <w:szCs w:val="24"/>
        </w:rPr>
        <w:t>en</w:t>
      </w:r>
      <w:r w:rsidR="003A3ADC">
        <w:rPr>
          <w:rFonts w:ascii="Arial" w:hAnsi="Arial" w:cs="Arial"/>
          <w:sz w:val="24"/>
          <w:szCs w:val="24"/>
        </w:rPr>
        <w:t xml:space="preserve"> la institución  evaluando el cumplimiento de esta </w:t>
      </w:r>
      <w:r w:rsidR="00B06F04">
        <w:rPr>
          <w:rFonts w:ascii="Arial" w:hAnsi="Arial" w:cs="Arial"/>
          <w:sz w:val="24"/>
          <w:szCs w:val="24"/>
        </w:rPr>
        <w:t>política</w:t>
      </w:r>
      <w:r w:rsidR="003A3ADC">
        <w:rPr>
          <w:rFonts w:ascii="Arial" w:hAnsi="Arial" w:cs="Arial"/>
          <w:sz w:val="24"/>
          <w:szCs w:val="24"/>
        </w:rPr>
        <w:t xml:space="preserve"> de </w:t>
      </w:r>
      <w:r w:rsidR="00B06F04">
        <w:rPr>
          <w:rFonts w:ascii="Arial" w:hAnsi="Arial" w:cs="Arial"/>
          <w:sz w:val="24"/>
          <w:szCs w:val="24"/>
        </w:rPr>
        <w:t>innovación e investigación realizando acta de seguimiento</w:t>
      </w:r>
      <w:r w:rsidR="00BF4AE5">
        <w:rPr>
          <w:rFonts w:ascii="Arial" w:hAnsi="Arial" w:cs="Arial"/>
          <w:sz w:val="24"/>
          <w:szCs w:val="24"/>
        </w:rPr>
        <w:t xml:space="preserve"> y las recomendaciones a que tuviera lugar.</w:t>
      </w:r>
    </w:p>
    <w:p w14:paraId="4A7CC374" w14:textId="714F3DFF" w:rsidR="000645CC" w:rsidRPr="000645CC" w:rsidRDefault="000645CC" w:rsidP="00BF4AE5">
      <w:pPr>
        <w:pStyle w:val="Sinespaciado"/>
        <w:ind w:left="284"/>
        <w:rPr>
          <w:rFonts w:ascii="Arial" w:hAnsi="Arial"/>
          <w:color w:val="222222"/>
          <w:shd w:val="clear" w:color="auto" w:fill="FFFFFF"/>
        </w:rPr>
      </w:pPr>
    </w:p>
    <w:p w14:paraId="25337CA2" w14:textId="53713685" w:rsidR="003E1228" w:rsidRPr="00A927C6" w:rsidRDefault="003E1228" w:rsidP="000645CC">
      <w:pPr>
        <w:pStyle w:val="Sinespaciado"/>
        <w:ind w:left="284"/>
        <w:jc w:val="both"/>
        <w:rPr>
          <w:rFonts w:ascii="Arial" w:hAnsi="Arial"/>
          <w:sz w:val="24"/>
          <w:szCs w:val="24"/>
        </w:rPr>
      </w:pPr>
    </w:p>
    <w:p w14:paraId="390D96A0" w14:textId="77777777" w:rsidR="00A927C6" w:rsidRDefault="00A927C6" w:rsidP="000645CC">
      <w:pPr>
        <w:pStyle w:val="Sinespaciado"/>
        <w:ind w:left="284"/>
        <w:jc w:val="both"/>
        <w:rPr>
          <w:rFonts w:ascii="Arial" w:hAnsi="Arial"/>
          <w:sz w:val="24"/>
          <w:szCs w:val="24"/>
        </w:rPr>
      </w:pPr>
    </w:p>
    <w:p w14:paraId="07F149CA" w14:textId="1E8A41DE" w:rsidR="007C20CD" w:rsidRPr="000A7FD1" w:rsidRDefault="00E6733C" w:rsidP="00A927C6">
      <w:pPr>
        <w:pStyle w:val="Sinespaciado"/>
        <w:jc w:val="both"/>
        <w:rPr>
          <w:rFonts w:ascii="Arial" w:hAnsi="Arial"/>
          <w:sz w:val="24"/>
          <w:szCs w:val="24"/>
        </w:rPr>
      </w:pPr>
      <w:r w:rsidRPr="000A7FD1">
        <w:rPr>
          <w:rFonts w:ascii="Arial" w:hAnsi="Arial"/>
          <w:sz w:val="24"/>
          <w:szCs w:val="24"/>
        </w:rPr>
        <w:t>Elaborar y articular la</w:t>
      </w:r>
      <w:r w:rsidR="007C20CD" w:rsidRPr="000A7FD1">
        <w:rPr>
          <w:rFonts w:ascii="Arial" w:hAnsi="Arial"/>
          <w:sz w:val="24"/>
          <w:szCs w:val="24"/>
        </w:rPr>
        <w:t xml:space="preserve"> sensibilización y capacitación</w:t>
      </w:r>
      <w:r w:rsidRPr="000A7FD1">
        <w:rPr>
          <w:rFonts w:ascii="Arial" w:hAnsi="Arial"/>
          <w:sz w:val="24"/>
          <w:szCs w:val="24"/>
        </w:rPr>
        <w:t xml:space="preserve"> con el programa institucional de capacitación.</w:t>
      </w:r>
    </w:p>
    <w:p w14:paraId="07F149CB" w14:textId="77777777" w:rsidR="007C20CD" w:rsidRPr="00217BB8" w:rsidRDefault="007C20CD" w:rsidP="0006465C">
      <w:pPr>
        <w:jc w:val="both"/>
        <w:rPr>
          <w:rFonts w:ascii="Arial" w:hAnsi="Arial"/>
          <w:sz w:val="24"/>
          <w:szCs w:val="24"/>
        </w:rPr>
      </w:pPr>
    </w:p>
    <w:p w14:paraId="07F149CC" w14:textId="77777777" w:rsidR="00C336A4" w:rsidRPr="00217BB8" w:rsidRDefault="00C336A4" w:rsidP="00C336A4">
      <w:pPr>
        <w:pStyle w:val="Sinespaciado"/>
        <w:jc w:val="both"/>
        <w:rPr>
          <w:rFonts w:ascii="Arial" w:hAnsi="Arial" w:cs="Arial"/>
          <w:sz w:val="24"/>
          <w:szCs w:val="24"/>
        </w:rPr>
      </w:pPr>
      <w:r w:rsidRPr="00217BB8">
        <w:rPr>
          <w:rFonts w:ascii="Arial" w:hAnsi="Arial" w:cs="Arial"/>
          <w:sz w:val="24"/>
          <w:szCs w:val="24"/>
        </w:rPr>
        <w:t xml:space="preserve">En esta fase </w:t>
      </w:r>
      <w:r w:rsidR="00471E6D" w:rsidRPr="00217BB8">
        <w:rPr>
          <w:rFonts w:ascii="Arial" w:hAnsi="Arial" w:cs="Arial"/>
          <w:sz w:val="24"/>
          <w:szCs w:val="24"/>
        </w:rPr>
        <w:t xml:space="preserve">se </w:t>
      </w:r>
      <w:r w:rsidRPr="00217BB8">
        <w:rPr>
          <w:rFonts w:ascii="Arial" w:hAnsi="Arial" w:cs="Arial"/>
          <w:sz w:val="24"/>
          <w:szCs w:val="24"/>
        </w:rPr>
        <w:t xml:space="preserve">debe estructurar </w:t>
      </w:r>
      <w:r w:rsidR="00E6733C">
        <w:rPr>
          <w:rFonts w:ascii="Arial" w:hAnsi="Arial" w:cs="Arial"/>
          <w:sz w:val="24"/>
          <w:szCs w:val="24"/>
        </w:rPr>
        <w:t>las actividades</w:t>
      </w:r>
      <w:r w:rsidRPr="00217BB8">
        <w:rPr>
          <w:rFonts w:ascii="Arial" w:hAnsi="Arial" w:cs="Arial"/>
          <w:sz w:val="24"/>
          <w:szCs w:val="24"/>
        </w:rPr>
        <w:t xml:space="preserve">, establecer los niveles de complejidad y como financiar </w:t>
      </w:r>
      <w:r w:rsidR="00E6733C">
        <w:rPr>
          <w:rFonts w:ascii="Arial" w:hAnsi="Arial" w:cs="Arial"/>
          <w:sz w:val="24"/>
          <w:szCs w:val="24"/>
        </w:rPr>
        <w:t>la capacitación</w:t>
      </w:r>
      <w:r w:rsidRPr="00217BB8">
        <w:rPr>
          <w:rFonts w:ascii="Arial" w:hAnsi="Arial" w:cs="Arial"/>
          <w:sz w:val="24"/>
          <w:szCs w:val="24"/>
        </w:rPr>
        <w:t xml:space="preserve">. </w:t>
      </w:r>
      <w:r w:rsidR="00E6733C">
        <w:rPr>
          <w:rFonts w:ascii="Arial" w:hAnsi="Arial" w:cs="Arial"/>
          <w:sz w:val="24"/>
          <w:szCs w:val="24"/>
        </w:rPr>
        <w:t>La capacitación y sensibilización debe ser diseñada</w:t>
      </w:r>
      <w:r w:rsidR="007C20CD" w:rsidRPr="00217BB8">
        <w:rPr>
          <w:rFonts w:ascii="Arial" w:hAnsi="Arial" w:cs="Arial"/>
          <w:sz w:val="24"/>
          <w:szCs w:val="24"/>
        </w:rPr>
        <w:t xml:space="preserve"> teniendo presente la</w:t>
      </w:r>
      <w:r w:rsidRPr="00217BB8">
        <w:rPr>
          <w:rFonts w:ascii="Arial" w:hAnsi="Arial" w:cs="Arial"/>
          <w:sz w:val="24"/>
          <w:szCs w:val="24"/>
        </w:rPr>
        <w:t>s</w:t>
      </w:r>
      <w:r w:rsidR="007C20CD" w:rsidRPr="00217BB8">
        <w:rPr>
          <w:rFonts w:ascii="Arial" w:hAnsi="Arial" w:cs="Arial"/>
          <w:sz w:val="24"/>
          <w:szCs w:val="24"/>
        </w:rPr>
        <w:t xml:space="preserve"> necesidad</w:t>
      </w:r>
      <w:r w:rsidRPr="00217BB8">
        <w:rPr>
          <w:rFonts w:ascii="Arial" w:hAnsi="Arial" w:cs="Arial"/>
          <w:sz w:val="24"/>
          <w:szCs w:val="24"/>
        </w:rPr>
        <w:t>es</w:t>
      </w:r>
      <w:r w:rsidR="00C314EE">
        <w:rPr>
          <w:rFonts w:ascii="Arial" w:hAnsi="Arial" w:cs="Arial"/>
          <w:sz w:val="24"/>
          <w:szCs w:val="24"/>
        </w:rPr>
        <w:t xml:space="preserve"> de la Entidad, </w:t>
      </w:r>
      <w:r w:rsidR="007C20CD" w:rsidRPr="00217BB8">
        <w:rPr>
          <w:rFonts w:ascii="Arial" w:hAnsi="Arial" w:cs="Arial"/>
          <w:sz w:val="24"/>
          <w:szCs w:val="24"/>
        </w:rPr>
        <w:t>la relevancia que se busca para la cultura de investigación en la Entidad</w:t>
      </w:r>
      <w:r w:rsidRPr="00217BB8">
        <w:rPr>
          <w:rFonts w:ascii="Arial" w:hAnsi="Arial" w:cs="Arial"/>
          <w:sz w:val="24"/>
          <w:szCs w:val="24"/>
        </w:rPr>
        <w:t xml:space="preserve"> y el entrenamiento </w:t>
      </w:r>
      <w:r w:rsidR="00C314EE">
        <w:rPr>
          <w:rFonts w:ascii="Arial" w:hAnsi="Arial" w:cs="Arial"/>
          <w:sz w:val="24"/>
          <w:szCs w:val="24"/>
        </w:rPr>
        <w:t>que requiere el</w:t>
      </w:r>
      <w:r w:rsidRPr="00217BB8">
        <w:rPr>
          <w:rFonts w:ascii="Arial" w:hAnsi="Arial" w:cs="Arial"/>
          <w:sz w:val="24"/>
          <w:szCs w:val="24"/>
        </w:rPr>
        <w:t xml:space="preserve"> personal en investigación</w:t>
      </w:r>
      <w:r w:rsidR="007C20CD" w:rsidRPr="00217BB8">
        <w:rPr>
          <w:rFonts w:ascii="Arial" w:hAnsi="Arial" w:cs="Arial"/>
          <w:sz w:val="24"/>
          <w:szCs w:val="24"/>
        </w:rPr>
        <w:t xml:space="preserve">. </w:t>
      </w:r>
    </w:p>
    <w:p w14:paraId="07F149CD" w14:textId="4557A7E9" w:rsidR="00C336A4" w:rsidRDefault="00C336A4" w:rsidP="00C336A4">
      <w:pPr>
        <w:pStyle w:val="Sinespaciado"/>
        <w:jc w:val="both"/>
        <w:rPr>
          <w:rFonts w:ascii="Arial" w:hAnsi="Arial" w:cs="Arial"/>
          <w:sz w:val="24"/>
          <w:szCs w:val="24"/>
        </w:rPr>
      </w:pPr>
    </w:p>
    <w:p w14:paraId="4ED1751A" w14:textId="54865005" w:rsidR="00EA4773" w:rsidRDefault="00EA4773" w:rsidP="00C336A4">
      <w:pPr>
        <w:pStyle w:val="Sinespaciado"/>
        <w:jc w:val="both"/>
        <w:rPr>
          <w:rFonts w:ascii="Arial" w:hAnsi="Arial" w:cs="Arial"/>
          <w:sz w:val="24"/>
          <w:szCs w:val="24"/>
        </w:rPr>
      </w:pPr>
    </w:p>
    <w:p w14:paraId="3FB8A709" w14:textId="29ECC83B" w:rsidR="00EA4773" w:rsidRDefault="00EA4773" w:rsidP="00C336A4">
      <w:pPr>
        <w:pStyle w:val="Sinespaciado"/>
        <w:jc w:val="both"/>
        <w:rPr>
          <w:rFonts w:ascii="Arial" w:hAnsi="Arial" w:cs="Arial"/>
          <w:sz w:val="24"/>
          <w:szCs w:val="24"/>
        </w:rPr>
      </w:pPr>
    </w:p>
    <w:p w14:paraId="7BCA4F9B" w14:textId="77777777" w:rsidR="00EA4773" w:rsidRDefault="00EA4773" w:rsidP="00C336A4">
      <w:pPr>
        <w:pStyle w:val="Sinespaciado"/>
        <w:jc w:val="both"/>
        <w:rPr>
          <w:rFonts w:ascii="Arial" w:hAnsi="Arial" w:cs="Arial"/>
          <w:sz w:val="24"/>
          <w:szCs w:val="24"/>
        </w:rPr>
      </w:pPr>
    </w:p>
    <w:p w14:paraId="07F149CE" w14:textId="77777777" w:rsidR="00BD6AEC" w:rsidRDefault="00BD6AEC" w:rsidP="00C336A4">
      <w:pPr>
        <w:pStyle w:val="Sinespaciado"/>
        <w:jc w:val="both"/>
        <w:rPr>
          <w:rFonts w:ascii="Arial" w:hAnsi="Arial" w:cs="Arial"/>
          <w:sz w:val="24"/>
          <w:szCs w:val="24"/>
        </w:rPr>
      </w:pPr>
    </w:p>
    <w:p w14:paraId="07F149CF" w14:textId="77777777" w:rsidR="00DB3020" w:rsidRPr="0006465C" w:rsidRDefault="00B93D8C" w:rsidP="00C83734">
      <w:pPr>
        <w:ind w:right="163"/>
        <w:jc w:val="both"/>
        <w:rPr>
          <w:rFonts w:ascii="Arial" w:hAnsi="Arial"/>
          <w:sz w:val="24"/>
          <w:szCs w:val="24"/>
        </w:rPr>
      </w:pPr>
      <w:r w:rsidRPr="00BD6AEC">
        <w:rPr>
          <w:rFonts w:ascii="Arial" w:hAnsi="Arial"/>
          <w:b/>
          <w:sz w:val="24"/>
          <w:szCs w:val="24"/>
        </w:rPr>
        <w:t xml:space="preserve">ARTÍCULO </w:t>
      </w:r>
      <w:r w:rsidR="00166168" w:rsidRPr="00BD6AEC">
        <w:rPr>
          <w:rFonts w:ascii="Arial" w:hAnsi="Arial"/>
          <w:b/>
          <w:sz w:val="24"/>
          <w:szCs w:val="24"/>
        </w:rPr>
        <w:t>DÉCIMO</w:t>
      </w:r>
      <w:r w:rsidR="004F33D5">
        <w:rPr>
          <w:rFonts w:ascii="Arial" w:hAnsi="Arial"/>
          <w:b/>
          <w:sz w:val="24"/>
          <w:szCs w:val="24"/>
        </w:rPr>
        <w:t>: IMPLEMENTACIÓ</w:t>
      </w:r>
      <w:r w:rsidRPr="00BD6AEC">
        <w:rPr>
          <w:rFonts w:ascii="Arial" w:hAnsi="Arial"/>
          <w:b/>
          <w:sz w:val="24"/>
          <w:szCs w:val="24"/>
        </w:rPr>
        <w:t xml:space="preserve">N DE LA POLITICA </w:t>
      </w:r>
    </w:p>
    <w:p w14:paraId="07F149D0" w14:textId="77777777" w:rsidR="00573697" w:rsidRDefault="00573697" w:rsidP="00CD462F">
      <w:pPr>
        <w:pStyle w:val="Textoindependiente"/>
        <w:jc w:val="both"/>
      </w:pPr>
    </w:p>
    <w:p w14:paraId="07F149D1" w14:textId="03E392DD" w:rsidR="00471E6D" w:rsidRPr="00471E6D" w:rsidRDefault="00471E6D" w:rsidP="00D15848">
      <w:pPr>
        <w:pStyle w:val="Sinespaciado"/>
        <w:jc w:val="both"/>
        <w:rPr>
          <w:rFonts w:ascii="Arial" w:hAnsi="Arial" w:cs="Arial"/>
          <w:sz w:val="24"/>
          <w:szCs w:val="24"/>
        </w:rPr>
      </w:pPr>
      <w:r w:rsidRPr="00471E6D">
        <w:rPr>
          <w:rFonts w:ascii="Arial" w:hAnsi="Arial" w:cs="Arial"/>
          <w:sz w:val="24"/>
          <w:szCs w:val="24"/>
        </w:rPr>
        <w:t xml:space="preserve">Una vez aprobado el Documento por parte de la Gerencia </w:t>
      </w:r>
      <w:r w:rsidR="00212A42">
        <w:rPr>
          <w:rFonts w:ascii="Arial" w:hAnsi="Arial" w:cs="Arial"/>
          <w:sz w:val="24"/>
          <w:szCs w:val="24"/>
        </w:rPr>
        <w:t xml:space="preserve"> y aprobado por la misma </w:t>
      </w:r>
      <w:r w:rsidRPr="00471E6D">
        <w:rPr>
          <w:rFonts w:ascii="Arial" w:hAnsi="Arial" w:cs="Arial"/>
          <w:sz w:val="24"/>
          <w:szCs w:val="24"/>
        </w:rPr>
        <w:t xml:space="preserve">se inicia la fase de implementación de la política que permitirá dar cumplimiento al Plan de Acción propuesto, a partir de unas estrategias </w:t>
      </w:r>
      <w:r w:rsidR="00E54D84">
        <w:rPr>
          <w:rFonts w:ascii="Arial" w:hAnsi="Arial" w:cs="Arial"/>
          <w:sz w:val="24"/>
          <w:szCs w:val="24"/>
        </w:rPr>
        <w:t xml:space="preserve">de divulgación plantadas </w:t>
      </w:r>
      <w:r w:rsidR="006B33B2">
        <w:rPr>
          <w:rFonts w:ascii="Arial" w:hAnsi="Arial" w:cs="Arial"/>
          <w:sz w:val="24"/>
          <w:szCs w:val="24"/>
        </w:rPr>
        <w:t xml:space="preserve">en </w:t>
      </w:r>
      <w:r w:rsidR="002F31DA">
        <w:rPr>
          <w:rFonts w:ascii="Arial" w:hAnsi="Arial" w:cs="Arial"/>
          <w:sz w:val="24"/>
          <w:szCs w:val="24"/>
        </w:rPr>
        <w:t>el articulo noveno</w:t>
      </w:r>
      <w:r w:rsidR="00B326AE">
        <w:rPr>
          <w:rFonts w:ascii="Arial" w:hAnsi="Arial" w:cs="Arial"/>
          <w:sz w:val="24"/>
          <w:szCs w:val="24"/>
        </w:rPr>
        <w:t xml:space="preserve"> desarrollando las siguientes actividades:</w:t>
      </w:r>
    </w:p>
    <w:p w14:paraId="07F149D2" w14:textId="77777777" w:rsidR="00471E6D" w:rsidRPr="00471E6D" w:rsidRDefault="00471E6D" w:rsidP="00D15848">
      <w:pPr>
        <w:pStyle w:val="Sinespaciado"/>
        <w:jc w:val="both"/>
        <w:rPr>
          <w:rFonts w:ascii="Arial" w:hAnsi="Arial" w:cs="Arial"/>
          <w:sz w:val="24"/>
          <w:szCs w:val="24"/>
        </w:rPr>
      </w:pPr>
    </w:p>
    <w:p w14:paraId="07F149D3" w14:textId="77777777" w:rsidR="00D31594" w:rsidRDefault="00471E6D" w:rsidP="00906A0D">
      <w:pPr>
        <w:pStyle w:val="Sinespaciado"/>
        <w:numPr>
          <w:ilvl w:val="0"/>
          <w:numId w:val="23"/>
        </w:numPr>
        <w:tabs>
          <w:tab w:val="left" w:pos="426"/>
        </w:tabs>
        <w:ind w:left="284" w:hanging="284"/>
        <w:jc w:val="both"/>
        <w:rPr>
          <w:rFonts w:ascii="Arial" w:hAnsi="Arial" w:cs="Arial"/>
          <w:sz w:val="24"/>
          <w:szCs w:val="24"/>
        </w:rPr>
      </w:pPr>
      <w:r w:rsidRPr="00471E6D">
        <w:rPr>
          <w:rFonts w:ascii="Arial" w:hAnsi="Arial" w:cs="Arial"/>
          <w:sz w:val="24"/>
          <w:szCs w:val="24"/>
        </w:rPr>
        <w:t>Divulgar la política y la implementación de esta con capacitación a comité de ética médica, subgerente científico, Subgerente administrativo, coordinador de internado rotatorio, subcomité de docencia servicios, coordinadores de servicio, médicos especialistas y/o médicos hospitalarios, docentes y estudiantes en formación.</w:t>
      </w:r>
      <w:r w:rsidR="00D31594">
        <w:rPr>
          <w:rFonts w:ascii="Arial" w:hAnsi="Arial" w:cs="Arial"/>
          <w:sz w:val="24"/>
          <w:szCs w:val="24"/>
        </w:rPr>
        <w:t xml:space="preserve"> </w:t>
      </w:r>
    </w:p>
    <w:p w14:paraId="07F149D4" w14:textId="77777777" w:rsidR="00D31594" w:rsidRDefault="00D31594" w:rsidP="00D15848">
      <w:pPr>
        <w:pStyle w:val="Sinespaciado"/>
        <w:ind w:left="284" w:hanging="284"/>
        <w:jc w:val="both"/>
        <w:rPr>
          <w:rFonts w:ascii="Arial" w:hAnsi="Arial" w:cs="Arial"/>
          <w:sz w:val="24"/>
          <w:szCs w:val="24"/>
        </w:rPr>
      </w:pPr>
    </w:p>
    <w:p w14:paraId="07F149D5" w14:textId="77777777" w:rsidR="00D31594" w:rsidRDefault="00D15848" w:rsidP="00D15848">
      <w:pPr>
        <w:pStyle w:val="Sinespaciado"/>
        <w:numPr>
          <w:ilvl w:val="0"/>
          <w:numId w:val="23"/>
        </w:numPr>
        <w:ind w:left="284" w:hanging="284"/>
        <w:jc w:val="both"/>
        <w:rPr>
          <w:rFonts w:ascii="Arial" w:hAnsi="Arial" w:cs="Arial"/>
          <w:sz w:val="24"/>
          <w:szCs w:val="24"/>
        </w:rPr>
      </w:pPr>
      <w:r>
        <w:rPr>
          <w:rFonts w:ascii="Arial" w:hAnsi="Arial" w:cs="Arial"/>
          <w:sz w:val="24"/>
          <w:szCs w:val="24"/>
        </w:rPr>
        <w:t>Documentar el</w:t>
      </w:r>
      <w:r w:rsidR="00471E6D" w:rsidRPr="00471E6D">
        <w:rPr>
          <w:rFonts w:ascii="Arial" w:hAnsi="Arial" w:cs="Arial"/>
          <w:sz w:val="24"/>
          <w:szCs w:val="24"/>
        </w:rPr>
        <w:t xml:space="preserve"> reglamento interno del proceso de investigación de la institución.</w:t>
      </w:r>
    </w:p>
    <w:p w14:paraId="07F149D6" w14:textId="77777777" w:rsidR="008A7296" w:rsidRDefault="008A7296" w:rsidP="008A7296">
      <w:pPr>
        <w:pStyle w:val="Prrafodelista"/>
        <w:rPr>
          <w:rFonts w:ascii="Arial" w:hAnsi="Arial"/>
          <w:sz w:val="24"/>
          <w:szCs w:val="24"/>
        </w:rPr>
      </w:pPr>
    </w:p>
    <w:p w14:paraId="07F149D7" w14:textId="77777777" w:rsidR="008A7296" w:rsidRDefault="008A7296" w:rsidP="00D15848">
      <w:pPr>
        <w:pStyle w:val="Sinespaciado"/>
        <w:numPr>
          <w:ilvl w:val="0"/>
          <w:numId w:val="23"/>
        </w:numPr>
        <w:ind w:left="284" w:hanging="284"/>
        <w:jc w:val="both"/>
        <w:rPr>
          <w:rFonts w:ascii="Arial" w:hAnsi="Arial" w:cs="Arial"/>
          <w:sz w:val="24"/>
          <w:szCs w:val="24"/>
        </w:rPr>
      </w:pPr>
      <w:r>
        <w:rPr>
          <w:rFonts w:ascii="Arial" w:hAnsi="Arial" w:cs="Arial"/>
          <w:sz w:val="24"/>
          <w:szCs w:val="24"/>
        </w:rPr>
        <w:t>Elaborar el manual del investigador.</w:t>
      </w:r>
    </w:p>
    <w:p w14:paraId="07F149D8" w14:textId="77777777" w:rsidR="00D31594" w:rsidRDefault="00D31594" w:rsidP="00D15848">
      <w:pPr>
        <w:pStyle w:val="Prrafodelista"/>
        <w:jc w:val="both"/>
        <w:rPr>
          <w:rFonts w:ascii="Arial" w:hAnsi="Arial"/>
          <w:sz w:val="24"/>
          <w:szCs w:val="24"/>
        </w:rPr>
      </w:pPr>
    </w:p>
    <w:p w14:paraId="07F149D9" w14:textId="77777777" w:rsidR="00D31594" w:rsidRDefault="00471E6D" w:rsidP="00D15848">
      <w:pPr>
        <w:pStyle w:val="Sinespaciado"/>
        <w:numPr>
          <w:ilvl w:val="0"/>
          <w:numId w:val="23"/>
        </w:numPr>
        <w:ind w:left="284" w:hanging="284"/>
        <w:jc w:val="both"/>
        <w:rPr>
          <w:rFonts w:ascii="Arial" w:hAnsi="Arial" w:cs="Arial"/>
          <w:sz w:val="24"/>
          <w:szCs w:val="24"/>
        </w:rPr>
      </w:pPr>
      <w:r w:rsidRPr="00D31594">
        <w:rPr>
          <w:rFonts w:ascii="Arial" w:hAnsi="Arial" w:cs="Arial"/>
          <w:sz w:val="24"/>
          <w:szCs w:val="24"/>
        </w:rPr>
        <w:lastRenderedPageBreak/>
        <w:t>Prioriza</w:t>
      </w:r>
      <w:r w:rsidR="00D15848">
        <w:rPr>
          <w:rFonts w:ascii="Arial" w:hAnsi="Arial" w:cs="Arial"/>
          <w:sz w:val="24"/>
          <w:szCs w:val="24"/>
        </w:rPr>
        <w:t>r</w:t>
      </w:r>
      <w:r w:rsidRPr="00D31594">
        <w:rPr>
          <w:rFonts w:ascii="Arial" w:hAnsi="Arial" w:cs="Arial"/>
          <w:sz w:val="24"/>
          <w:szCs w:val="24"/>
        </w:rPr>
        <w:t xml:space="preserve"> la investigación científica y la existencia de un sistema educativo de alto nivel que fa</w:t>
      </w:r>
      <w:r w:rsidR="00D15848">
        <w:rPr>
          <w:rFonts w:ascii="Arial" w:hAnsi="Arial" w:cs="Arial"/>
          <w:sz w:val="24"/>
          <w:szCs w:val="24"/>
        </w:rPr>
        <w:t>vorezca</w:t>
      </w:r>
      <w:r w:rsidRPr="00D31594">
        <w:rPr>
          <w:rFonts w:ascii="Arial" w:hAnsi="Arial" w:cs="Arial"/>
          <w:sz w:val="24"/>
          <w:szCs w:val="24"/>
        </w:rPr>
        <w:t xml:space="preserve"> la investigación interdisciplinaria y transdisciplinaria</w:t>
      </w:r>
      <w:r w:rsidR="00D15848">
        <w:rPr>
          <w:rFonts w:ascii="Arial" w:hAnsi="Arial" w:cs="Arial"/>
          <w:sz w:val="24"/>
          <w:szCs w:val="24"/>
        </w:rPr>
        <w:t>, para ello</w:t>
      </w:r>
      <w:r w:rsidRPr="00D31594">
        <w:rPr>
          <w:rFonts w:ascii="Arial" w:hAnsi="Arial" w:cs="Arial"/>
          <w:sz w:val="24"/>
          <w:szCs w:val="24"/>
        </w:rPr>
        <w:t xml:space="preserve"> es clave en trasladar el conocimiento del laboratorio a la clínica.</w:t>
      </w:r>
    </w:p>
    <w:p w14:paraId="07F149DA" w14:textId="77777777" w:rsidR="00D31594" w:rsidRDefault="00D31594" w:rsidP="00D15848">
      <w:pPr>
        <w:pStyle w:val="Prrafodelista"/>
        <w:jc w:val="both"/>
        <w:rPr>
          <w:rFonts w:ascii="Arial" w:hAnsi="Arial"/>
          <w:sz w:val="24"/>
          <w:szCs w:val="24"/>
        </w:rPr>
      </w:pPr>
    </w:p>
    <w:p w14:paraId="07F149DB" w14:textId="77777777" w:rsidR="00D31594" w:rsidRDefault="00D15848" w:rsidP="00D15848">
      <w:pPr>
        <w:pStyle w:val="Sinespaciado"/>
        <w:numPr>
          <w:ilvl w:val="0"/>
          <w:numId w:val="23"/>
        </w:numPr>
        <w:ind w:left="284" w:hanging="284"/>
        <w:jc w:val="both"/>
        <w:rPr>
          <w:rFonts w:ascii="Arial" w:hAnsi="Arial" w:cs="Arial"/>
          <w:sz w:val="24"/>
          <w:szCs w:val="24"/>
        </w:rPr>
      </w:pPr>
      <w:r>
        <w:rPr>
          <w:rFonts w:ascii="Arial" w:hAnsi="Arial" w:cs="Arial"/>
          <w:sz w:val="24"/>
          <w:szCs w:val="24"/>
        </w:rPr>
        <w:t>Crear un</w:t>
      </w:r>
      <w:r w:rsidR="00471E6D" w:rsidRPr="00D31594">
        <w:rPr>
          <w:rFonts w:ascii="Arial" w:hAnsi="Arial" w:cs="Arial"/>
          <w:sz w:val="24"/>
          <w:szCs w:val="24"/>
        </w:rPr>
        <w:t xml:space="preserve"> rubro para la investigación en Hospital con apoyo con los convenios educativos existentes.</w:t>
      </w:r>
    </w:p>
    <w:p w14:paraId="07F149DC" w14:textId="77777777" w:rsidR="00D31594" w:rsidRDefault="00D31594" w:rsidP="00D15848">
      <w:pPr>
        <w:pStyle w:val="Prrafodelista"/>
        <w:jc w:val="both"/>
        <w:rPr>
          <w:rFonts w:ascii="Arial" w:hAnsi="Arial"/>
          <w:sz w:val="24"/>
          <w:szCs w:val="24"/>
        </w:rPr>
      </w:pPr>
    </w:p>
    <w:p w14:paraId="07F149DD" w14:textId="77777777" w:rsidR="00D31594" w:rsidRDefault="00D15848" w:rsidP="00D15848">
      <w:pPr>
        <w:pStyle w:val="Sinespaciado"/>
        <w:numPr>
          <w:ilvl w:val="0"/>
          <w:numId w:val="23"/>
        </w:numPr>
        <w:ind w:left="284" w:hanging="284"/>
        <w:jc w:val="both"/>
        <w:rPr>
          <w:rFonts w:ascii="Arial" w:hAnsi="Arial" w:cs="Arial"/>
          <w:sz w:val="24"/>
          <w:szCs w:val="24"/>
        </w:rPr>
      </w:pPr>
      <w:r>
        <w:rPr>
          <w:rFonts w:ascii="Arial" w:hAnsi="Arial" w:cs="Arial"/>
          <w:sz w:val="24"/>
          <w:szCs w:val="24"/>
        </w:rPr>
        <w:t>Implementar l</w:t>
      </w:r>
      <w:r w:rsidR="00471E6D" w:rsidRPr="00D31594">
        <w:rPr>
          <w:rFonts w:ascii="Arial" w:hAnsi="Arial" w:cs="Arial"/>
          <w:sz w:val="24"/>
          <w:szCs w:val="24"/>
        </w:rPr>
        <w:t>íneas de investigación de la institución</w:t>
      </w:r>
      <w:r>
        <w:rPr>
          <w:rFonts w:ascii="Arial" w:hAnsi="Arial" w:cs="Arial"/>
          <w:sz w:val="24"/>
          <w:szCs w:val="24"/>
        </w:rPr>
        <w:t>,</w:t>
      </w:r>
      <w:r w:rsidR="00471E6D" w:rsidRPr="00D31594">
        <w:rPr>
          <w:rFonts w:ascii="Arial" w:hAnsi="Arial" w:cs="Arial"/>
          <w:sz w:val="24"/>
          <w:szCs w:val="24"/>
        </w:rPr>
        <w:t xml:space="preserve"> direccionadas por los coordinadores de los servicios.</w:t>
      </w:r>
      <w:r w:rsidR="00D31594" w:rsidRPr="00D31594">
        <w:rPr>
          <w:rFonts w:ascii="Arial" w:hAnsi="Arial" w:cs="Arial"/>
          <w:sz w:val="24"/>
          <w:szCs w:val="24"/>
        </w:rPr>
        <w:t xml:space="preserve"> </w:t>
      </w:r>
    </w:p>
    <w:p w14:paraId="07F149DE" w14:textId="77777777" w:rsidR="00D31594" w:rsidRDefault="00D31594" w:rsidP="00D15848">
      <w:pPr>
        <w:pStyle w:val="Prrafodelista"/>
        <w:jc w:val="both"/>
        <w:rPr>
          <w:rFonts w:ascii="Arial" w:hAnsi="Arial"/>
          <w:sz w:val="24"/>
          <w:szCs w:val="24"/>
        </w:rPr>
      </w:pPr>
    </w:p>
    <w:p w14:paraId="07F149DF" w14:textId="77777777" w:rsidR="00D31594" w:rsidRDefault="00D15848" w:rsidP="00D15848">
      <w:pPr>
        <w:pStyle w:val="Sinespaciado"/>
        <w:numPr>
          <w:ilvl w:val="0"/>
          <w:numId w:val="23"/>
        </w:numPr>
        <w:ind w:left="284" w:hanging="284"/>
        <w:jc w:val="both"/>
        <w:rPr>
          <w:rFonts w:ascii="Arial" w:hAnsi="Arial" w:cs="Arial"/>
          <w:sz w:val="24"/>
          <w:szCs w:val="24"/>
        </w:rPr>
      </w:pPr>
      <w:r>
        <w:rPr>
          <w:rFonts w:ascii="Arial" w:hAnsi="Arial" w:cs="Arial"/>
          <w:sz w:val="24"/>
          <w:szCs w:val="24"/>
        </w:rPr>
        <w:t>Articular</w:t>
      </w:r>
      <w:r w:rsidR="00471E6D" w:rsidRPr="00D31594">
        <w:rPr>
          <w:rFonts w:ascii="Arial" w:hAnsi="Arial" w:cs="Arial"/>
          <w:sz w:val="24"/>
          <w:szCs w:val="24"/>
        </w:rPr>
        <w:t xml:space="preserve"> líneas de investigación con centros de investigación universitarios.</w:t>
      </w:r>
      <w:r w:rsidR="00D31594" w:rsidRPr="00D31594">
        <w:rPr>
          <w:rFonts w:ascii="Arial" w:hAnsi="Arial" w:cs="Arial"/>
          <w:sz w:val="24"/>
          <w:szCs w:val="24"/>
        </w:rPr>
        <w:t xml:space="preserve"> </w:t>
      </w:r>
    </w:p>
    <w:p w14:paraId="07F149E0" w14:textId="77777777" w:rsidR="003C4B44" w:rsidRDefault="003C4B44" w:rsidP="003C4B44">
      <w:pPr>
        <w:pStyle w:val="Prrafodelista"/>
        <w:rPr>
          <w:rFonts w:ascii="Arial" w:hAnsi="Arial"/>
          <w:sz w:val="24"/>
          <w:szCs w:val="24"/>
        </w:rPr>
      </w:pPr>
    </w:p>
    <w:p w14:paraId="07F149E1" w14:textId="77777777" w:rsidR="003C4B44" w:rsidRDefault="003C4B44" w:rsidP="00D15848">
      <w:pPr>
        <w:pStyle w:val="Sinespaciado"/>
        <w:numPr>
          <w:ilvl w:val="0"/>
          <w:numId w:val="23"/>
        </w:numPr>
        <w:ind w:left="284" w:hanging="284"/>
        <w:jc w:val="both"/>
        <w:rPr>
          <w:rFonts w:ascii="Arial" w:hAnsi="Arial" w:cs="Arial"/>
          <w:sz w:val="24"/>
          <w:szCs w:val="24"/>
        </w:rPr>
      </w:pPr>
      <w:r>
        <w:rPr>
          <w:rFonts w:ascii="Arial" w:hAnsi="Arial" w:cs="Arial"/>
          <w:sz w:val="24"/>
          <w:szCs w:val="24"/>
        </w:rPr>
        <w:t>Crear semilleros de investigación del Hospital.</w:t>
      </w:r>
    </w:p>
    <w:p w14:paraId="07F149E2" w14:textId="77777777" w:rsidR="00D31594" w:rsidRDefault="00D31594" w:rsidP="00D15848">
      <w:pPr>
        <w:pStyle w:val="Prrafodelista"/>
        <w:jc w:val="both"/>
        <w:rPr>
          <w:rFonts w:ascii="Arial" w:hAnsi="Arial"/>
          <w:sz w:val="24"/>
          <w:szCs w:val="24"/>
        </w:rPr>
      </w:pPr>
    </w:p>
    <w:p w14:paraId="07F149E3" w14:textId="77777777" w:rsidR="003C4B44" w:rsidRDefault="00D15848" w:rsidP="003C4B44">
      <w:pPr>
        <w:pStyle w:val="Sinespaciado"/>
        <w:numPr>
          <w:ilvl w:val="0"/>
          <w:numId w:val="23"/>
        </w:numPr>
        <w:ind w:left="284" w:hanging="284"/>
        <w:jc w:val="both"/>
        <w:rPr>
          <w:rFonts w:ascii="Arial" w:hAnsi="Arial" w:cs="Arial"/>
          <w:sz w:val="24"/>
          <w:szCs w:val="24"/>
        </w:rPr>
      </w:pPr>
      <w:r w:rsidRPr="003C4B44">
        <w:rPr>
          <w:rFonts w:ascii="Arial" w:hAnsi="Arial" w:cs="Arial"/>
          <w:sz w:val="24"/>
          <w:szCs w:val="24"/>
        </w:rPr>
        <w:t>Realizar inscripción</w:t>
      </w:r>
      <w:r w:rsidR="00471E6D" w:rsidRPr="003C4B44">
        <w:rPr>
          <w:rFonts w:ascii="Arial" w:hAnsi="Arial" w:cs="Arial"/>
          <w:sz w:val="24"/>
          <w:szCs w:val="24"/>
        </w:rPr>
        <w:t xml:space="preserve"> como centro de investigación ante Colciencias.</w:t>
      </w:r>
      <w:r w:rsidR="00D31594" w:rsidRPr="003C4B44">
        <w:rPr>
          <w:rFonts w:ascii="Arial" w:hAnsi="Arial" w:cs="Arial"/>
          <w:sz w:val="24"/>
          <w:szCs w:val="24"/>
        </w:rPr>
        <w:t xml:space="preserve"> </w:t>
      </w:r>
    </w:p>
    <w:p w14:paraId="07F149E4" w14:textId="77777777" w:rsidR="003C4B44" w:rsidRDefault="003C4B44" w:rsidP="003C4B44">
      <w:pPr>
        <w:pStyle w:val="Prrafodelista"/>
        <w:rPr>
          <w:rFonts w:ascii="Arial" w:hAnsi="Arial"/>
          <w:sz w:val="24"/>
          <w:szCs w:val="24"/>
        </w:rPr>
      </w:pPr>
    </w:p>
    <w:p w14:paraId="07F149E5" w14:textId="77777777" w:rsidR="00D31594" w:rsidRDefault="008A7296" w:rsidP="003C4B44">
      <w:pPr>
        <w:pStyle w:val="Sinespaciado"/>
        <w:numPr>
          <w:ilvl w:val="0"/>
          <w:numId w:val="23"/>
        </w:numPr>
        <w:tabs>
          <w:tab w:val="left" w:pos="426"/>
        </w:tabs>
        <w:ind w:left="284" w:hanging="284"/>
        <w:jc w:val="both"/>
        <w:rPr>
          <w:rFonts w:ascii="Arial" w:hAnsi="Arial" w:cs="Arial"/>
          <w:sz w:val="24"/>
          <w:szCs w:val="24"/>
        </w:rPr>
      </w:pPr>
      <w:r w:rsidRPr="003C4B44">
        <w:rPr>
          <w:rFonts w:ascii="Arial" w:hAnsi="Arial" w:cs="Arial"/>
          <w:sz w:val="24"/>
          <w:szCs w:val="24"/>
        </w:rPr>
        <w:t>Participar</w:t>
      </w:r>
      <w:r w:rsidR="00471E6D" w:rsidRPr="003C4B44">
        <w:rPr>
          <w:rFonts w:ascii="Arial" w:hAnsi="Arial" w:cs="Arial"/>
          <w:sz w:val="24"/>
          <w:szCs w:val="24"/>
        </w:rPr>
        <w:t xml:space="preserve"> en congresos nacionales e internacionales en investigación</w:t>
      </w:r>
      <w:r w:rsidR="00D31594" w:rsidRPr="003C4B44">
        <w:rPr>
          <w:rFonts w:ascii="Arial" w:hAnsi="Arial" w:cs="Arial"/>
          <w:sz w:val="24"/>
          <w:szCs w:val="24"/>
        </w:rPr>
        <w:t xml:space="preserve">. </w:t>
      </w:r>
    </w:p>
    <w:p w14:paraId="07F149E6" w14:textId="77777777" w:rsidR="003C4B44" w:rsidRDefault="003C4B44" w:rsidP="003C4B44">
      <w:pPr>
        <w:pStyle w:val="Prrafodelista"/>
        <w:rPr>
          <w:rFonts w:ascii="Arial" w:hAnsi="Arial"/>
          <w:sz w:val="24"/>
          <w:szCs w:val="24"/>
        </w:rPr>
      </w:pPr>
    </w:p>
    <w:p w14:paraId="07F149E7" w14:textId="77777777" w:rsidR="003C4B44" w:rsidRPr="00D31594" w:rsidRDefault="003C4B44" w:rsidP="003C4B44">
      <w:pPr>
        <w:pStyle w:val="Sinespaciado"/>
        <w:numPr>
          <w:ilvl w:val="0"/>
          <w:numId w:val="23"/>
        </w:numPr>
        <w:tabs>
          <w:tab w:val="left" w:pos="426"/>
        </w:tabs>
        <w:ind w:left="426" w:hanging="426"/>
        <w:jc w:val="both"/>
        <w:rPr>
          <w:rFonts w:ascii="Arial" w:hAnsi="Arial" w:cs="Arial"/>
          <w:sz w:val="24"/>
          <w:szCs w:val="24"/>
        </w:rPr>
      </w:pPr>
      <w:r w:rsidRPr="00D31594">
        <w:rPr>
          <w:rFonts w:ascii="Arial" w:hAnsi="Arial" w:cs="Arial"/>
          <w:sz w:val="24"/>
          <w:szCs w:val="24"/>
        </w:rPr>
        <w:t xml:space="preserve">Fomentar la investigación del personal que se </w:t>
      </w:r>
      <w:r>
        <w:rPr>
          <w:rFonts w:ascii="Arial" w:hAnsi="Arial" w:cs="Arial"/>
          <w:sz w:val="24"/>
          <w:szCs w:val="24"/>
        </w:rPr>
        <w:t>en</w:t>
      </w:r>
      <w:r w:rsidRPr="00D31594">
        <w:rPr>
          <w:rFonts w:ascii="Arial" w:hAnsi="Arial" w:cs="Arial"/>
          <w:sz w:val="24"/>
          <w:szCs w:val="24"/>
        </w:rPr>
        <w:t>cuent</w:t>
      </w:r>
      <w:r>
        <w:rPr>
          <w:rFonts w:ascii="Arial" w:hAnsi="Arial" w:cs="Arial"/>
          <w:sz w:val="24"/>
          <w:szCs w:val="24"/>
        </w:rPr>
        <w:t>re</w:t>
      </w:r>
      <w:r w:rsidRPr="00D31594">
        <w:rPr>
          <w:rFonts w:ascii="Arial" w:hAnsi="Arial" w:cs="Arial"/>
          <w:sz w:val="24"/>
          <w:szCs w:val="24"/>
        </w:rPr>
        <w:t xml:space="preserve"> en formación en la Institución.</w:t>
      </w:r>
    </w:p>
    <w:p w14:paraId="07F149E8" w14:textId="77777777" w:rsidR="00D31594" w:rsidRDefault="00D31594" w:rsidP="00D15848">
      <w:pPr>
        <w:pStyle w:val="Prrafodelista"/>
        <w:jc w:val="both"/>
        <w:rPr>
          <w:rFonts w:ascii="Arial" w:hAnsi="Arial"/>
          <w:sz w:val="24"/>
          <w:szCs w:val="24"/>
        </w:rPr>
      </w:pPr>
    </w:p>
    <w:p w14:paraId="07F149E9" w14:textId="77777777" w:rsidR="00D31594" w:rsidRDefault="008A7296" w:rsidP="003C4B44">
      <w:pPr>
        <w:pStyle w:val="Sinespaciado"/>
        <w:numPr>
          <w:ilvl w:val="0"/>
          <w:numId w:val="23"/>
        </w:numPr>
        <w:tabs>
          <w:tab w:val="left" w:pos="426"/>
        </w:tabs>
        <w:ind w:left="426" w:hanging="426"/>
        <w:jc w:val="both"/>
        <w:rPr>
          <w:rFonts w:ascii="Arial" w:hAnsi="Arial" w:cs="Arial"/>
          <w:sz w:val="24"/>
          <w:szCs w:val="24"/>
        </w:rPr>
      </w:pPr>
      <w:r>
        <w:rPr>
          <w:rFonts w:ascii="Arial" w:hAnsi="Arial" w:cs="Arial"/>
          <w:sz w:val="24"/>
          <w:szCs w:val="24"/>
        </w:rPr>
        <w:t>Publicar artículos de investigación a nivel de revistas nacionales e i</w:t>
      </w:r>
      <w:r w:rsidR="00471E6D" w:rsidRPr="00D31594">
        <w:rPr>
          <w:rFonts w:ascii="Arial" w:hAnsi="Arial" w:cs="Arial"/>
          <w:sz w:val="24"/>
          <w:szCs w:val="24"/>
        </w:rPr>
        <w:t>nternacionales.</w:t>
      </w:r>
      <w:r w:rsidR="00D31594" w:rsidRPr="00D31594">
        <w:rPr>
          <w:rFonts w:ascii="Arial" w:hAnsi="Arial" w:cs="Arial"/>
          <w:sz w:val="24"/>
          <w:szCs w:val="24"/>
        </w:rPr>
        <w:t xml:space="preserve"> </w:t>
      </w:r>
    </w:p>
    <w:p w14:paraId="07F149EA" w14:textId="77777777" w:rsidR="00D31594" w:rsidRDefault="00D31594" w:rsidP="00D15848">
      <w:pPr>
        <w:pStyle w:val="Prrafodelista"/>
        <w:jc w:val="both"/>
        <w:rPr>
          <w:rFonts w:ascii="Arial" w:hAnsi="Arial"/>
          <w:sz w:val="24"/>
          <w:szCs w:val="24"/>
        </w:rPr>
      </w:pPr>
    </w:p>
    <w:p w14:paraId="07F149EB" w14:textId="77777777" w:rsidR="00471E6D" w:rsidRPr="00471E6D" w:rsidRDefault="00906A0D" w:rsidP="00D15848">
      <w:pPr>
        <w:pStyle w:val="Sinespaciado"/>
        <w:ind w:left="426" w:hanging="426"/>
        <w:jc w:val="both"/>
        <w:rPr>
          <w:rFonts w:ascii="Arial" w:hAnsi="Arial" w:cs="Arial"/>
          <w:sz w:val="24"/>
          <w:szCs w:val="24"/>
        </w:rPr>
      </w:pPr>
      <w:r>
        <w:rPr>
          <w:rFonts w:ascii="Arial" w:hAnsi="Arial" w:cs="Arial"/>
          <w:b/>
          <w:sz w:val="24"/>
          <w:szCs w:val="24"/>
        </w:rPr>
        <w:t>13</w:t>
      </w:r>
      <w:r w:rsidR="00265667" w:rsidRPr="00265667">
        <w:rPr>
          <w:rFonts w:ascii="Arial" w:hAnsi="Arial" w:cs="Arial"/>
          <w:b/>
          <w:sz w:val="24"/>
          <w:szCs w:val="24"/>
        </w:rPr>
        <w:t>.</w:t>
      </w:r>
      <w:r w:rsidR="00265667">
        <w:rPr>
          <w:rFonts w:ascii="Arial" w:hAnsi="Arial" w:cs="Arial"/>
          <w:sz w:val="24"/>
          <w:szCs w:val="24"/>
        </w:rPr>
        <w:t xml:space="preserve"> </w:t>
      </w:r>
      <w:r w:rsidR="00471E6D" w:rsidRPr="00471E6D">
        <w:rPr>
          <w:rFonts w:ascii="Arial" w:hAnsi="Arial" w:cs="Arial"/>
          <w:sz w:val="24"/>
          <w:szCs w:val="24"/>
        </w:rPr>
        <w:t>Monitorizar los procesos de investigación de la institución para que cumplan con el reglamento ético del Hospital.</w:t>
      </w:r>
    </w:p>
    <w:p w14:paraId="07F149EC" w14:textId="77777777" w:rsidR="00265667" w:rsidRDefault="00265667" w:rsidP="00D15848">
      <w:pPr>
        <w:pStyle w:val="Sinespaciado"/>
        <w:jc w:val="both"/>
        <w:rPr>
          <w:rFonts w:ascii="Arial" w:hAnsi="Arial" w:cs="Arial"/>
          <w:sz w:val="24"/>
          <w:szCs w:val="24"/>
        </w:rPr>
      </w:pPr>
    </w:p>
    <w:p w14:paraId="07F149ED" w14:textId="77777777" w:rsidR="00471E6D" w:rsidRPr="00471E6D" w:rsidRDefault="00906A0D" w:rsidP="00D15848">
      <w:pPr>
        <w:pStyle w:val="Sinespaciado"/>
        <w:jc w:val="both"/>
        <w:rPr>
          <w:rFonts w:ascii="Arial" w:hAnsi="Arial" w:cs="Arial"/>
          <w:sz w:val="24"/>
          <w:szCs w:val="24"/>
        </w:rPr>
      </w:pPr>
      <w:r>
        <w:rPr>
          <w:rFonts w:ascii="Arial" w:hAnsi="Arial" w:cs="Arial"/>
          <w:b/>
          <w:sz w:val="24"/>
          <w:szCs w:val="24"/>
        </w:rPr>
        <w:t>14</w:t>
      </w:r>
      <w:r w:rsidR="00265667" w:rsidRPr="00265667">
        <w:rPr>
          <w:rFonts w:ascii="Arial" w:hAnsi="Arial" w:cs="Arial"/>
          <w:b/>
          <w:sz w:val="24"/>
          <w:szCs w:val="24"/>
        </w:rPr>
        <w:t>.</w:t>
      </w:r>
      <w:r w:rsidR="00265667">
        <w:rPr>
          <w:rFonts w:ascii="Arial" w:hAnsi="Arial" w:cs="Arial"/>
          <w:sz w:val="24"/>
          <w:szCs w:val="24"/>
        </w:rPr>
        <w:t xml:space="preserve"> </w:t>
      </w:r>
      <w:r w:rsidR="00471E6D" w:rsidRPr="00471E6D">
        <w:rPr>
          <w:rFonts w:ascii="Arial" w:hAnsi="Arial" w:cs="Arial"/>
          <w:sz w:val="24"/>
          <w:szCs w:val="24"/>
        </w:rPr>
        <w:t xml:space="preserve">Respetar los derechos de autoría en los procesos de investigación. </w:t>
      </w:r>
    </w:p>
    <w:p w14:paraId="07F149EE" w14:textId="77777777" w:rsidR="00265667" w:rsidRDefault="00265667" w:rsidP="00471E6D">
      <w:pPr>
        <w:pStyle w:val="Sinespaciado"/>
        <w:jc w:val="both"/>
        <w:rPr>
          <w:rFonts w:ascii="Arial" w:hAnsi="Arial" w:cs="Arial"/>
          <w:sz w:val="24"/>
          <w:szCs w:val="24"/>
        </w:rPr>
      </w:pPr>
    </w:p>
    <w:p w14:paraId="07F149EF" w14:textId="77777777" w:rsidR="00471E6D" w:rsidRDefault="00471E6D" w:rsidP="00471E6D">
      <w:pPr>
        <w:pStyle w:val="Sinespaciado"/>
        <w:jc w:val="both"/>
        <w:rPr>
          <w:rFonts w:ascii="Arial" w:hAnsi="Arial" w:cs="Arial"/>
          <w:sz w:val="24"/>
          <w:szCs w:val="24"/>
        </w:rPr>
      </w:pPr>
    </w:p>
    <w:p w14:paraId="07F149F0" w14:textId="77777777" w:rsidR="009C78E6" w:rsidRPr="0006465C" w:rsidRDefault="009C78E6" w:rsidP="009C78E6">
      <w:pPr>
        <w:pStyle w:val="Ttulo1"/>
        <w:ind w:right="113"/>
        <w:jc w:val="both"/>
        <w:rPr>
          <w:rFonts w:cs="Arial"/>
          <w:szCs w:val="24"/>
        </w:rPr>
      </w:pPr>
      <w:r>
        <w:rPr>
          <w:rFonts w:cs="Arial"/>
          <w:szCs w:val="24"/>
        </w:rPr>
        <w:t>ARTÍCULO DÉ</w:t>
      </w:r>
      <w:r w:rsidRPr="0006465C">
        <w:rPr>
          <w:rFonts w:cs="Arial"/>
          <w:szCs w:val="24"/>
        </w:rPr>
        <w:t>CIMO</w:t>
      </w:r>
      <w:r w:rsidR="00A022BD">
        <w:rPr>
          <w:rFonts w:cs="Arial"/>
          <w:szCs w:val="24"/>
        </w:rPr>
        <w:t xml:space="preserve"> PRIMERO</w:t>
      </w:r>
      <w:r w:rsidRPr="0006465C">
        <w:rPr>
          <w:rFonts w:cs="Arial"/>
          <w:szCs w:val="24"/>
        </w:rPr>
        <w:t xml:space="preserve">: </w:t>
      </w:r>
      <w:r>
        <w:rPr>
          <w:rFonts w:cs="Arial"/>
          <w:szCs w:val="24"/>
        </w:rPr>
        <w:t>FASES DE LA INVESTIGACIÓN CLÍNICA:</w:t>
      </w:r>
    </w:p>
    <w:p w14:paraId="07F149F1" w14:textId="77777777" w:rsidR="009C78E6" w:rsidRDefault="009C78E6" w:rsidP="00471E6D">
      <w:pPr>
        <w:pStyle w:val="Sinespaciado"/>
        <w:jc w:val="both"/>
        <w:rPr>
          <w:rFonts w:ascii="Arial" w:hAnsi="Arial" w:cs="Arial"/>
          <w:sz w:val="24"/>
          <w:szCs w:val="24"/>
        </w:rPr>
      </w:pPr>
    </w:p>
    <w:p w14:paraId="07F149F2" w14:textId="77777777" w:rsidR="009C78E6" w:rsidRDefault="009C78E6" w:rsidP="009C78E6">
      <w:pPr>
        <w:ind w:left="851" w:hanging="854"/>
        <w:jc w:val="both"/>
        <w:rPr>
          <w:rFonts w:ascii="Arial" w:hAnsi="Arial"/>
          <w:sz w:val="24"/>
          <w:szCs w:val="24"/>
        </w:rPr>
      </w:pPr>
      <w:r w:rsidRPr="00EE4BBD">
        <w:rPr>
          <w:rFonts w:ascii="Arial" w:eastAsia="Arial" w:hAnsi="Arial"/>
          <w:b/>
          <w:sz w:val="24"/>
          <w:szCs w:val="24"/>
        </w:rPr>
        <w:t>Fase I:</w:t>
      </w:r>
      <w:r w:rsidRPr="00EE4BBD">
        <w:rPr>
          <w:rFonts w:ascii="Arial" w:hAnsi="Arial"/>
          <w:sz w:val="24"/>
          <w:szCs w:val="24"/>
        </w:rPr>
        <w:t xml:space="preserve"> Son estudios de seguridad iníciales de un nuevo medicamento, usualmente conducido en voluntarios sanos. </w:t>
      </w:r>
    </w:p>
    <w:p w14:paraId="07F149F3" w14:textId="77777777" w:rsidR="009C78E6" w:rsidRPr="00EE4BBD" w:rsidRDefault="009C78E6" w:rsidP="009C78E6">
      <w:pPr>
        <w:ind w:left="-3"/>
        <w:jc w:val="both"/>
        <w:rPr>
          <w:rFonts w:ascii="Arial" w:hAnsi="Arial"/>
          <w:sz w:val="24"/>
          <w:szCs w:val="24"/>
        </w:rPr>
      </w:pPr>
    </w:p>
    <w:p w14:paraId="07F149F4" w14:textId="77777777" w:rsidR="009C78E6" w:rsidRPr="00EE4BBD" w:rsidRDefault="009C78E6" w:rsidP="002E4FFD">
      <w:pPr>
        <w:numPr>
          <w:ilvl w:val="0"/>
          <w:numId w:val="27"/>
        </w:numPr>
        <w:spacing w:after="5"/>
        <w:ind w:left="284" w:hanging="284"/>
        <w:jc w:val="both"/>
        <w:rPr>
          <w:rFonts w:ascii="Arial" w:hAnsi="Arial"/>
          <w:sz w:val="24"/>
          <w:szCs w:val="24"/>
        </w:rPr>
      </w:pPr>
      <w:r w:rsidRPr="00EE4BBD">
        <w:rPr>
          <w:rFonts w:ascii="Arial" w:hAnsi="Arial"/>
          <w:sz w:val="24"/>
          <w:szCs w:val="24"/>
        </w:rPr>
        <w:t xml:space="preserve">Se pueden evaluar diversos rangos de dosis. </w:t>
      </w:r>
    </w:p>
    <w:p w14:paraId="07F149F5" w14:textId="77777777" w:rsidR="009C78E6" w:rsidRPr="00EE4BBD" w:rsidRDefault="009C78E6" w:rsidP="002E4FFD">
      <w:pPr>
        <w:numPr>
          <w:ilvl w:val="0"/>
          <w:numId w:val="27"/>
        </w:numPr>
        <w:spacing w:after="5"/>
        <w:ind w:left="284" w:hanging="284"/>
        <w:jc w:val="both"/>
        <w:rPr>
          <w:rFonts w:ascii="Arial" w:hAnsi="Arial"/>
          <w:sz w:val="24"/>
          <w:szCs w:val="24"/>
        </w:rPr>
      </w:pPr>
      <w:r w:rsidRPr="00EE4BBD">
        <w:rPr>
          <w:rFonts w:ascii="Arial" w:hAnsi="Arial"/>
          <w:sz w:val="24"/>
          <w:szCs w:val="24"/>
        </w:rPr>
        <w:t xml:space="preserve">Se pueden hacer en pacientes con enfermedad cuando el mecanismo de acción del medicamento o aspectos éticos así lo requieran (VIH o cáncer).  </w:t>
      </w:r>
    </w:p>
    <w:p w14:paraId="07F149F6" w14:textId="77777777" w:rsidR="009C78E6" w:rsidRPr="00EE4BBD" w:rsidRDefault="009C78E6" w:rsidP="002E4FFD">
      <w:pPr>
        <w:numPr>
          <w:ilvl w:val="0"/>
          <w:numId w:val="27"/>
        </w:numPr>
        <w:spacing w:after="5"/>
        <w:ind w:left="284" w:hanging="284"/>
        <w:jc w:val="both"/>
        <w:rPr>
          <w:rFonts w:ascii="Arial" w:hAnsi="Arial"/>
          <w:sz w:val="24"/>
          <w:szCs w:val="24"/>
        </w:rPr>
      </w:pPr>
      <w:r w:rsidRPr="00EE4BBD">
        <w:rPr>
          <w:rFonts w:ascii="Arial" w:hAnsi="Arial"/>
          <w:sz w:val="24"/>
          <w:szCs w:val="24"/>
        </w:rPr>
        <w:t>Estudios de farmacocinética son considerados usualmente de fase I</w:t>
      </w:r>
      <w:r w:rsidR="00F85ADB">
        <w:rPr>
          <w:rFonts w:ascii="Arial" w:hAnsi="Arial"/>
          <w:sz w:val="24"/>
          <w:szCs w:val="24"/>
        </w:rPr>
        <w:t>.</w:t>
      </w:r>
      <w:r w:rsidRPr="00EE4BBD">
        <w:rPr>
          <w:rFonts w:ascii="Arial" w:hAnsi="Arial"/>
          <w:sz w:val="24"/>
          <w:szCs w:val="24"/>
        </w:rPr>
        <w:t xml:space="preserve">  </w:t>
      </w:r>
    </w:p>
    <w:p w14:paraId="07F149F7" w14:textId="77777777" w:rsidR="009C78E6" w:rsidRPr="00EE4BBD" w:rsidRDefault="009C78E6" w:rsidP="009C78E6">
      <w:pPr>
        <w:jc w:val="both"/>
        <w:rPr>
          <w:rFonts w:ascii="Arial" w:hAnsi="Arial"/>
          <w:sz w:val="24"/>
          <w:szCs w:val="24"/>
        </w:rPr>
      </w:pPr>
      <w:r w:rsidRPr="00EE4BBD">
        <w:rPr>
          <w:rFonts w:ascii="Arial" w:hAnsi="Arial"/>
          <w:sz w:val="24"/>
          <w:szCs w:val="24"/>
        </w:rPr>
        <w:t xml:space="preserve"> </w:t>
      </w:r>
    </w:p>
    <w:p w14:paraId="07F149F8" w14:textId="77777777" w:rsidR="009C78E6" w:rsidRDefault="009C78E6" w:rsidP="002E4FFD">
      <w:pPr>
        <w:spacing w:after="4"/>
        <w:ind w:left="-3" w:firstLine="3"/>
        <w:jc w:val="both"/>
        <w:rPr>
          <w:rFonts w:ascii="Arial" w:eastAsia="Arial" w:hAnsi="Arial"/>
          <w:b/>
          <w:sz w:val="24"/>
          <w:szCs w:val="24"/>
        </w:rPr>
      </w:pPr>
      <w:r w:rsidRPr="00EE4BBD">
        <w:rPr>
          <w:rFonts w:ascii="Arial" w:eastAsia="Arial" w:hAnsi="Arial"/>
          <w:b/>
          <w:sz w:val="24"/>
          <w:szCs w:val="24"/>
        </w:rPr>
        <w:t>Fase II a:</w:t>
      </w:r>
    </w:p>
    <w:p w14:paraId="07F149F9" w14:textId="77777777" w:rsidR="009C78E6" w:rsidRPr="00EE4BBD" w:rsidRDefault="009C78E6" w:rsidP="009C78E6">
      <w:pPr>
        <w:spacing w:after="4"/>
        <w:ind w:left="-3" w:firstLine="145"/>
        <w:jc w:val="both"/>
        <w:rPr>
          <w:rFonts w:ascii="Arial" w:hAnsi="Arial"/>
          <w:sz w:val="24"/>
          <w:szCs w:val="24"/>
        </w:rPr>
      </w:pPr>
      <w:r w:rsidRPr="00EE4BBD">
        <w:rPr>
          <w:rFonts w:ascii="Arial" w:eastAsia="Arial" w:hAnsi="Arial"/>
          <w:b/>
          <w:sz w:val="24"/>
          <w:szCs w:val="24"/>
        </w:rPr>
        <w:t xml:space="preserve"> </w:t>
      </w:r>
    </w:p>
    <w:p w14:paraId="07F149FA" w14:textId="77777777" w:rsidR="009C78E6" w:rsidRPr="00EE4BBD" w:rsidRDefault="009C78E6" w:rsidP="002E4FFD">
      <w:pPr>
        <w:numPr>
          <w:ilvl w:val="0"/>
          <w:numId w:val="27"/>
        </w:numPr>
        <w:spacing w:after="5"/>
        <w:ind w:left="284" w:hanging="284"/>
        <w:jc w:val="both"/>
        <w:rPr>
          <w:rFonts w:ascii="Arial" w:hAnsi="Arial"/>
          <w:sz w:val="24"/>
          <w:szCs w:val="24"/>
        </w:rPr>
      </w:pPr>
      <w:r w:rsidRPr="00EE4BBD">
        <w:rPr>
          <w:rFonts w:ascii="Arial" w:hAnsi="Arial"/>
          <w:sz w:val="24"/>
          <w:szCs w:val="24"/>
        </w:rPr>
        <w:lastRenderedPageBreak/>
        <w:t xml:space="preserve">Ensayos clínicos (pilotos) para evaluar eficacia y seguridad en población seleccionada de pacientes con la enfermedad o condición a ser tratada, diagnosticada o prevenida.  </w:t>
      </w:r>
    </w:p>
    <w:p w14:paraId="07F149FB" w14:textId="77777777" w:rsidR="009C78E6" w:rsidRPr="00EE4BBD" w:rsidRDefault="009C78E6" w:rsidP="002E4FFD">
      <w:pPr>
        <w:numPr>
          <w:ilvl w:val="0"/>
          <w:numId w:val="27"/>
        </w:numPr>
        <w:spacing w:after="5"/>
        <w:ind w:left="284" w:hanging="284"/>
        <w:jc w:val="both"/>
        <w:rPr>
          <w:rFonts w:ascii="Arial" w:hAnsi="Arial"/>
          <w:sz w:val="24"/>
          <w:szCs w:val="24"/>
        </w:rPr>
      </w:pPr>
      <w:r w:rsidRPr="00EE4BBD">
        <w:rPr>
          <w:rFonts w:ascii="Arial" w:hAnsi="Arial"/>
          <w:sz w:val="24"/>
          <w:szCs w:val="24"/>
        </w:rPr>
        <w:t xml:space="preserve">Los objetivos pueden ser: Dosis-respuesta, tipo de paciente, frecuencia de dosis, o preguntas de seguridad y eficacia. </w:t>
      </w:r>
    </w:p>
    <w:p w14:paraId="07F149FC" w14:textId="77777777" w:rsidR="009C78E6" w:rsidRPr="00EE4BBD" w:rsidRDefault="009C78E6" w:rsidP="009C78E6">
      <w:pPr>
        <w:jc w:val="both"/>
        <w:rPr>
          <w:rFonts w:ascii="Arial" w:hAnsi="Arial"/>
          <w:sz w:val="24"/>
          <w:szCs w:val="24"/>
        </w:rPr>
      </w:pPr>
      <w:r w:rsidRPr="00EE4BBD">
        <w:rPr>
          <w:rFonts w:ascii="Arial" w:hAnsi="Arial"/>
          <w:sz w:val="24"/>
          <w:szCs w:val="24"/>
        </w:rPr>
        <w:t xml:space="preserve"> </w:t>
      </w:r>
    </w:p>
    <w:p w14:paraId="07F149FD" w14:textId="77777777" w:rsidR="009C78E6" w:rsidRDefault="009C78E6" w:rsidP="009C78E6">
      <w:pPr>
        <w:spacing w:after="4"/>
        <w:ind w:left="-3" w:hanging="10"/>
        <w:jc w:val="both"/>
        <w:rPr>
          <w:rFonts w:ascii="Arial" w:eastAsia="Arial" w:hAnsi="Arial"/>
          <w:b/>
          <w:sz w:val="24"/>
          <w:szCs w:val="24"/>
        </w:rPr>
      </w:pPr>
      <w:r w:rsidRPr="00EE4BBD">
        <w:rPr>
          <w:rFonts w:ascii="Arial" w:hAnsi="Arial"/>
          <w:sz w:val="24"/>
          <w:szCs w:val="24"/>
        </w:rPr>
        <w:t xml:space="preserve"> </w:t>
      </w:r>
      <w:r w:rsidRPr="00EE4BBD">
        <w:rPr>
          <w:rFonts w:ascii="Arial" w:eastAsia="Arial" w:hAnsi="Arial"/>
          <w:b/>
          <w:sz w:val="24"/>
          <w:szCs w:val="24"/>
        </w:rPr>
        <w:t xml:space="preserve">Fase II b: </w:t>
      </w:r>
    </w:p>
    <w:p w14:paraId="07F149FE" w14:textId="77777777" w:rsidR="009C78E6" w:rsidRPr="00EE4BBD" w:rsidRDefault="009C78E6" w:rsidP="009C78E6">
      <w:pPr>
        <w:spacing w:after="4"/>
        <w:ind w:left="-3" w:hanging="10"/>
        <w:jc w:val="both"/>
        <w:rPr>
          <w:rFonts w:ascii="Arial" w:hAnsi="Arial"/>
          <w:sz w:val="24"/>
          <w:szCs w:val="24"/>
        </w:rPr>
      </w:pPr>
    </w:p>
    <w:p w14:paraId="07F149FF" w14:textId="77777777" w:rsidR="009C78E6" w:rsidRPr="00EE4BBD" w:rsidRDefault="009C78E6" w:rsidP="002E4FFD">
      <w:pPr>
        <w:numPr>
          <w:ilvl w:val="0"/>
          <w:numId w:val="27"/>
        </w:numPr>
        <w:spacing w:after="5"/>
        <w:ind w:left="284" w:hanging="284"/>
        <w:jc w:val="both"/>
        <w:rPr>
          <w:rFonts w:ascii="Arial" w:hAnsi="Arial"/>
          <w:sz w:val="24"/>
          <w:szCs w:val="24"/>
        </w:rPr>
      </w:pPr>
      <w:r w:rsidRPr="00EE4BBD">
        <w:rPr>
          <w:rFonts w:ascii="Arial" w:hAnsi="Arial"/>
          <w:sz w:val="24"/>
          <w:szCs w:val="24"/>
        </w:rPr>
        <w:t xml:space="preserve">Ensayos bien controlados para evaluar eficacia y seguridad en pacientes que sufren de la condición o enfermedad.  </w:t>
      </w:r>
    </w:p>
    <w:p w14:paraId="07F14A00" w14:textId="77777777" w:rsidR="009C78E6" w:rsidRPr="00EE4BBD" w:rsidRDefault="009C78E6" w:rsidP="009C78E6">
      <w:pPr>
        <w:numPr>
          <w:ilvl w:val="0"/>
          <w:numId w:val="27"/>
        </w:numPr>
        <w:ind w:hanging="360"/>
        <w:jc w:val="both"/>
        <w:rPr>
          <w:rFonts w:ascii="Arial" w:hAnsi="Arial"/>
          <w:sz w:val="24"/>
          <w:szCs w:val="24"/>
        </w:rPr>
      </w:pPr>
      <w:r w:rsidRPr="00EE4BBD">
        <w:rPr>
          <w:rFonts w:ascii="Arial" w:hAnsi="Arial"/>
          <w:sz w:val="24"/>
          <w:szCs w:val="24"/>
        </w:rPr>
        <w:t xml:space="preserve">Son los estudios clínicos que usualmente representan la demostración más rigurosa de la eficacia de un fármaco. Son los llamados estudios pivote.  </w:t>
      </w:r>
    </w:p>
    <w:p w14:paraId="07F14A01" w14:textId="77777777" w:rsidR="009C78E6" w:rsidRPr="00EE4BBD" w:rsidRDefault="009C78E6" w:rsidP="009C78E6">
      <w:pPr>
        <w:rPr>
          <w:rFonts w:ascii="Arial" w:hAnsi="Arial"/>
          <w:sz w:val="24"/>
          <w:szCs w:val="24"/>
        </w:rPr>
      </w:pPr>
    </w:p>
    <w:p w14:paraId="07F14A02" w14:textId="77777777" w:rsidR="009C78E6" w:rsidRDefault="009C78E6" w:rsidP="009C78E6">
      <w:pPr>
        <w:ind w:left="-3" w:hanging="10"/>
        <w:rPr>
          <w:rFonts w:ascii="Arial" w:eastAsia="Arial" w:hAnsi="Arial"/>
          <w:b/>
          <w:sz w:val="24"/>
          <w:szCs w:val="24"/>
        </w:rPr>
      </w:pPr>
      <w:r w:rsidRPr="00EE4BBD">
        <w:rPr>
          <w:rFonts w:ascii="Arial" w:eastAsia="Arial" w:hAnsi="Arial"/>
          <w:b/>
          <w:sz w:val="24"/>
          <w:szCs w:val="24"/>
        </w:rPr>
        <w:t xml:space="preserve">Fase III a:  </w:t>
      </w:r>
    </w:p>
    <w:p w14:paraId="07F14A03" w14:textId="77777777" w:rsidR="002E4FFD" w:rsidRPr="00EE4BBD" w:rsidRDefault="002E4FFD" w:rsidP="009C78E6">
      <w:pPr>
        <w:ind w:left="-3" w:hanging="10"/>
        <w:rPr>
          <w:rFonts w:ascii="Arial" w:hAnsi="Arial"/>
          <w:sz w:val="24"/>
          <w:szCs w:val="24"/>
        </w:rPr>
      </w:pPr>
    </w:p>
    <w:p w14:paraId="07F14A04"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Ensayos que se realizan después de que se demostró la eficacia del fármaco, pero antes del sometimiento regulatorio de autorización sanitaria.  </w:t>
      </w:r>
    </w:p>
    <w:p w14:paraId="07F14A05"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Estudios en pacientes </w:t>
      </w:r>
      <w:r w:rsidR="004D2030" w:rsidRPr="00EE4BBD">
        <w:rPr>
          <w:rFonts w:ascii="Arial" w:hAnsi="Arial"/>
          <w:sz w:val="24"/>
          <w:szCs w:val="24"/>
        </w:rPr>
        <w:t>a</w:t>
      </w:r>
      <w:r w:rsidRPr="00EE4BBD">
        <w:rPr>
          <w:rFonts w:ascii="Arial" w:hAnsi="Arial"/>
          <w:sz w:val="24"/>
          <w:szCs w:val="24"/>
        </w:rPr>
        <w:t xml:space="preserve"> donde va dirigido el fármaco.  </w:t>
      </w:r>
    </w:p>
    <w:p w14:paraId="07F14A06"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Datos de eficacia y seguridad + número de pacientes.  </w:t>
      </w:r>
    </w:p>
    <w:p w14:paraId="07F14A07"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Estudios controlados y no controlados, grupos de pacientes con condiciones especiales (p. ej. Insuficiencia renal).  </w:t>
      </w:r>
    </w:p>
    <w:p w14:paraId="07F14A08"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Proveen información muy importante para la IPP y etiquetado en general.  </w:t>
      </w:r>
    </w:p>
    <w:p w14:paraId="07F14A09" w14:textId="77777777" w:rsidR="009C78E6" w:rsidRPr="00EE4BBD" w:rsidRDefault="009C78E6" w:rsidP="009C78E6">
      <w:pPr>
        <w:rPr>
          <w:rFonts w:ascii="Arial" w:hAnsi="Arial"/>
          <w:sz w:val="24"/>
          <w:szCs w:val="24"/>
        </w:rPr>
      </w:pPr>
      <w:r w:rsidRPr="00EE4BBD">
        <w:rPr>
          <w:rFonts w:ascii="Arial" w:hAnsi="Arial"/>
          <w:sz w:val="24"/>
          <w:szCs w:val="24"/>
        </w:rPr>
        <w:t xml:space="preserve"> </w:t>
      </w:r>
    </w:p>
    <w:p w14:paraId="07F14A0A" w14:textId="77777777" w:rsidR="009C78E6" w:rsidRDefault="009C78E6" w:rsidP="009C78E6">
      <w:pPr>
        <w:ind w:left="-3" w:hanging="10"/>
        <w:rPr>
          <w:rFonts w:ascii="Arial" w:eastAsia="Arial" w:hAnsi="Arial"/>
          <w:b/>
          <w:sz w:val="24"/>
          <w:szCs w:val="24"/>
        </w:rPr>
      </w:pPr>
      <w:r w:rsidRPr="00EE4BBD">
        <w:rPr>
          <w:rFonts w:ascii="Arial" w:eastAsia="Arial" w:hAnsi="Arial"/>
          <w:b/>
          <w:sz w:val="24"/>
          <w:szCs w:val="24"/>
        </w:rPr>
        <w:t xml:space="preserve">Fase III b:  </w:t>
      </w:r>
    </w:p>
    <w:p w14:paraId="07F14A0B" w14:textId="77777777" w:rsidR="009C78E6" w:rsidRPr="00EE4BBD" w:rsidRDefault="009C78E6" w:rsidP="009C78E6">
      <w:pPr>
        <w:ind w:left="-3" w:hanging="10"/>
        <w:rPr>
          <w:rFonts w:ascii="Arial" w:hAnsi="Arial"/>
          <w:sz w:val="24"/>
          <w:szCs w:val="24"/>
        </w:rPr>
      </w:pPr>
    </w:p>
    <w:p w14:paraId="07F14A0C"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Estudios clínicos que se realizan después del sometimiento regulatorio y dossiers relacionados, pero antes de que sea aprobado y lanzado. </w:t>
      </w:r>
    </w:p>
    <w:p w14:paraId="07F14A0D"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Estudios de calidad de vida.  </w:t>
      </w:r>
    </w:p>
    <w:p w14:paraId="07F14A0E" w14:textId="77777777" w:rsidR="009C78E6" w:rsidRPr="00EE4BBD" w:rsidRDefault="009C78E6" w:rsidP="009C78E6">
      <w:pPr>
        <w:ind w:left="1"/>
        <w:rPr>
          <w:rFonts w:ascii="Arial" w:hAnsi="Arial"/>
          <w:sz w:val="24"/>
          <w:szCs w:val="24"/>
        </w:rPr>
      </w:pPr>
      <w:r w:rsidRPr="00EE4BBD">
        <w:rPr>
          <w:rFonts w:ascii="Arial" w:hAnsi="Arial"/>
          <w:sz w:val="24"/>
          <w:szCs w:val="24"/>
        </w:rPr>
        <w:t xml:space="preserve"> </w:t>
      </w:r>
    </w:p>
    <w:p w14:paraId="07F14A0F" w14:textId="77777777" w:rsidR="009C78E6" w:rsidRDefault="009C78E6" w:rsidP="009C78E6">
      <w:pPr>
        <w:ind w:left="-3" w:hanging="10"/>
        <w:rPr>
          <w:rFonts w:ascii="Arial" w:eastAsia="Arial" w:hAnsi="Arial"/>
          <w:b/>
          <w:sz w:val="24"/>
          <w:szCs w:val="24"/>
        </w:rPr>
      </w:pPr>
      <w:r w:rsidRPr="00EE4BBD">
        <w:rPr>
          <w:rFonts w:ascii="Arial" w:eastAsia="Arial" w:hAnsi="Arial"/>
          <w:b/>
          <w:sz w:val="24"/>
          <w:szCs w:val="24"/>
        </w:rPr>
        <w:t xml:space="preserve">Fase IV con intervención:  </w:t>
      </w:r>
    </w:p>
    <w:p w14:paraId="07F14A10" w14:textId="77777777" w:rsidR="009C78E6" w:rsidRPr="00EE4BBD" w:rsidRDefault="009C78E6" w:rsidP="009C78E6">
      <w:pPr>
        <w:ind w:left="-3" w:hanging="10"/>
        <w:rPr>
          <w:rFonts w:ascii="Arial" w:hAnsi="Arial"/>
          <w:sz w:val="24"/>
          <w:szCs w:val="24"/>
        </w:rPr>
      </w:pPr>
    </w:p>
    <w:p w14:paraId="07F14A11"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Ensayos conducidos posteriores al lanzamiento del fármaco  </w:t>
      </w:r>
    </w:p>
    <w:p w14:paraId="07F14A12"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Provee datos adicionales de eficacia y seguridad  </w:t>
      </w:r>
    </w:p>
    <w:p w14:paraId="07F14A13" w14:textId="3A6617DD"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Diferentes formulaciones, dosis, duración de T</w:t>
      </w:r>
      <w:r w:rsidR="00E56867">
        <w:rPr>
          <w:rFonts w:ascii="Arial" w:hAnsi="Arial"/>
          <w:sz w:val="24"/>
          <w:szCs w:val="24"/>
        </w:rPr>
        <w:t>ratamiento</w:t>
      </w:r>
      <w:r w:rsidRPr="00EE4BBD">
        <w:rPr>
          <w:rFonts w:ascii="Arial" w:hAnsi="Arial"/>
          <w:sz w:val="24"/>
          <w:szCs w:val="24"/>
        </w:rPr>
        <w:t xml:space="preserve">, interacciones con otros, y comparaciones. </w:t>
      </w:r>
    </w:p>
    <w:p w14:paraId="07F14A14"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Grupos poblacionales (edad, raza, género)</w:t>
      </w:r>
      <w:r w:rsidR="006C2ADE">
        <w:rPr>
          <w:rFonts w:ascii="Arial" w:hAnsi="Arial"/>
          <w:sz w:val="24"/>
          <w:szCs w:val="24"/>
        </w:rPr>
        <w:t>.</w:t>
      </w:r>
      <w:r w:rsidRPr="00EE4BBD">
        <w:rPr>
          <w:rFonts w:ascii="Arial" w:hAnsi="Arial"/>
          <w:sz w:val="24"/>
          <w:szCs w:val="24"/>
        </w:rPr>
        <w:t xml:space="preserve">  </w:t>
      </w:r>
    </w:p>
    <w:p w14:paraId="07F14A15"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 xml:space="preserve">Crítico para recoger datos de seguridad. </w:t>
      </w:r>
    </w:p>
    <w:p w14:paraId="07F14A16" w14:textId="77777777" w:rsidR="009C78E6" w:rsidRPr="00EE4BBD" w:rsidRDefault="009C78E6" w:rsidP="002E4FFD">
      <w:pPr>
        <w:numPr>
          <w:ilvl w:val="0"/>
          <w:numId w:val="27"/>
        </w:numPr>
        <w:ind w:left="284" w:hanging="284"/>
        <w:jc w:val="both"/>
        <w:rPr>
          <w:rFonts w:ascii="Arial" w:hAnsi="Arial"/>
          <w:sz w:val="24"/>
          <w:szCs w:val="24"/>
        </w:rPr>
      </w:pPr>
      <w:r w:rsidRPr="00EE4BBD">
        <w:rPr>
          <w:rFonts w:ascii="Arial" w:hAnsi="Arial"/>
          <w:sz w:val="24"/>
          <w:szCs w:val="24"/>
        </w:rPr>
        <w:t>Estudios controlados y no controlados, grupos de pacien</w:t>
      </w:r>
      <w:r w:rsidR="006C2ADE">
        <w:rPr>
          <w:rFonts w:ascii="Arial" w:hAnsi="Arial"/>
          <w:sz w:val="24"/>
          <w:szCs w:val="24"/>
        </w:rPr>
        <w:t>tes con condiciones especiales.</w:t>
      </w:r>
    </w:p>
    <w:p w14:paraId="07F14A17" w14:textId="77777777" w:rsidR="009C78E6" w:rsidRDefault="009C78E6" w:rsidP="009C78E6">
      <w:pPr>
        <w:pStyle w:val="Sinespaciado"/>
        <w:jc w:val="both"/>
        <w:rPr>
          <w:rFonts w:ascii="Arial" w:hAnsi="Arial" w:cs="Arial"/>
          <w:sz w:val="24"/>
          <w:szCs w:val="24"/>
        </w:rPr>
      </w:pPr>
    </w:p>
    <w:p w14:paraId="07F14A18" w14:textId="77777777" w:rsidR="009C78E6" w:rsidRPr="00471E6D" w:rsidRDefault="009C78E6" w:rsidP="00471E6D">
      <w:pPr>
        <w:pStyle w:val="Sinespaciado"/>
        <w:jc w:val="both"/>
        <w:rPr>
          <w:rFonts w:ascii="Arial" w:hAnsi="Arial" w:cs="Arial"/>
          <w:sz w:val="24"/>
          <w:szCs w:val="24"/>
        </w:rPr>
      </w:pPr>
    </w:p>
    <w:p w14:paraId="07F14A19" w14:textId="77777777" w:rsidR="00DB3020" w:rsidRPr="0006465C" w:rsidRDefault="00166168" w:rsidP="00DB0D85">
      <w:pPr>
        <w:pStyle w:val="Ttulo1"/>
        <w:ind w:right="113"/>
        <w:jc w:val="both"/>
        <w:rPr>
          <w:rFonts w:cs="Arial"/>
          <w:szCs w:val="24"/>
        </w:rPr>
      </w:pPr>
      <w:r>
        <w:rPr>
          <w:rFonts w:cs="Arial"/>
          <w:szCs w:val="24"/>
        </w:rPr>
        <w:lastRenderedPageBreak/>
        <w:t>ARTÍCULO DÉ</w:t>
      </w:r>
      <w:r w:rsidR="00DB3020" w:rsidRPr="0006465C">
        <w:rPr>
          <w:rFonts w:cs="Arial"/>
          <w:szCs w:val="24"/>
        </w:rPr>
        <w:t>CIMO</w:t>
      </w:r>
      <w:r w:rsidR="00A022BD">
        <w:rPr>
          <w:rFonts w:cs="Arial"/>
          <w:szCs w:val="24"/>
        </w:rPr>
        <w:t xml:space="preserve"> SEGUNDO</w:t>
      </w:r>
      <w:r w:rsidR="00DB3020" w:rsidRPr="0006465C">
        <w:rPr>
          <w:rFonts w:cs="Arial"/>
          <w:szCs w:val="24"/>
        </w:rPr>
        <w:t>: INTEGRACIÓN CON</w:t>
      </w:r>
      <w:r w:rsidR="003B1576">
        <w:rPr>
          <w:rFonts w:cs="Arial"/>
          <w:szCs w:val="24"/>
        </w:rPr>
        <w:t xml:space="preserve"> LA PLANEACIÓN ESTRATÉGICA</w:t>
      </w:r>
      <w:r w:rsidR="00DB3020" w:rsidRPr="0006465C">
        <w:rPr>
          <w:rFonts w:cs="Arial"/>
          <w:szCs w:val="24"/>
        </w:rPr>
        <w:t xml:space="preserve"> </w:t>
      </w:r>
      <w:r w:rsidR="003B1576">
        <w:rPr>
          <w:rFonts w:cs="Arial"/>
          <w:szCs w:val="24"/>
        </w:rPr>
        <w:t>Y CON OTRAS POLÍTICAS</w:t>
      </w:r>
      <w:r w:rsidR="00573697">
        <w:rPr>
          <w:rFonts w:cs="Arial"/>
          <w:szCs w:val="24"/>
        </w:rPr>
        <w:t>:</w:t>
      </w:r>
    </w:p>
    <w:p w14:paraId="07F14A1A" w14:textId="77777777" w:rsidR="00DB3020" w:rsidRPr="0006465C" w:rsidRDefault="00DB3020" w:rsidP="0006465C">
      <w:pPr>
        <w:pStyle w:val="Textoindependiente"/>
        <w:jc w:val="both"/>
        <w:rPr>
          <w:b/>
        </w:rPr>
      </w:pPr>
    </w:p>
    <w:p w14:paraId="07F14A1B" w14:textId="77777777" w:rsidR="00DB3020" w:rsidRPr="004F33D5" w:rsidRDefault="00DB3020" w:rsidP="007C1E5B">
      <w:pPr>
        <w:pStyle w:val="Textoindependiente"/>
        <w:ind w:right="49"/>
        <w:jc w:val="both"/>
      </w:pPr>
      <w:r w:rsidRPr="004F33D5">
        <w:t>La Política de</w:t>
      </w:r>
      <w:r w:rsidR="00E82AA2" w:rsidRPr="004F33D5">
        <w:t xml:space="preserve"> </w:t>
      </w:r>
      <w:r w:rsidR="004F33D5" w:rsidRPr="004F33D5">
        <w:t>Innovación e investigación</w:t>
      </w:r>
      <w:r w:rsidR="00550447" w:rsidRPr="004F33D5">
        <w:t xml:space="preserve"> en salud</w:t>
      </w:r>
      <w:r w:rsidR="004F33D5" w:rsidRPr="004F33D5">
        <w:t>, se articula con la misión i</w:t>
      </w:r>
      <w:r w:rsidRPr="004F33D5">
        <w:t xml:space="preserve">nstitucional </w:t>
      </w:r>
      <w:r w:rsidR="00E52CB5" w:rsidRPr="004F33D5">
        <w:t xml:space="preserve">ya que </w:t>
      </w:r>
      <w:r w:rsidR="004F33D5" w:rsidRPr="004F33D5">
        <w:t>s</w:t>
      </w:r>
      <w:r w:rsidR="007C1E5B" w:rsidRPr="004F33D5">
        <w:t>omos una Institución prestadora de servicios de salud de carácter público, de mediana complejidad con talento humano idóneo, óptima tecnología e infraestructura, brindando servicios con altos estándares de calidad, para contribuir al bienestar de nuestros usuarios, sus familias y el medio ambiente con responsabilidad social.</w:t>
      </w:r>
    </w:p>
    <w:p w14:paraId="07F14A1C" w14:textId="77777777" w:rsidR="007C1E5B" w:rsidRPr="00C80202" w:rsidRDefault="007C1E5B" w:rsidP="007C1E5B">
      <w:pPr>
        <w:pStyle w:val="Textoindependiente"/>
        <w:ind w:right="49"/>
        <w:jc w:val="both"/>
        <w:rPr>
          <w:highlight w:val="cyan"/>
        </w:rPr>
      </w:pPr>
    </w:p>
    <w:p w14:paraId="07F14A1D" w14:textId="0D6C3E24" w:rsidR="00A022BD" w:rsidRDefault="00945712" w:rsidP="007C1E5B">
      <w:pPr>
        <w:pStyle w:val="Textoindependiente"/>
        <w:ind w:right="49"/>
        <w:jc w:val="both"/>
      </w:pPr>
      <w:r w:rsidRPr="004F33D5">
        <w:t>Adem</w:t>
      </w:r>
      <w:r>
        <w:t>ás,</w:t>
      </w:r>
      <w:r w:rsidR="00945167">
        <w:t xml:space="preserve"> se articula con la política de Docencia Servicio y la</w:t>
      </w:r>
      <w:r w:rsidR="00550447" w:rsidRPr="004F33D5">
        <w:t xml:space="preserve"> de </w:t>
      </w:r>
      <w:r w:rsidR="00CE19F7" w:rsidRPr="004F33D5">
        <w:t>seguridad del paciente</w:t>
      </w:r>
      <w:r>
        <w:t xml:space="preserve"> </w:t>
      </w:r>
      <w:r w:rsidR="00F12C68">
        <w:t xml:space="preserve">en un trabajo articulado dando </w:t>
      </w:r>
      <w:r w:rsidR="001511BD">
        <w:t xml:space="preserve">se exprese la integridad, la ética y la seguridad </w:t>
      </w:r>
      <w:r w:rsidR="00EA4773">
        <w:t>del paciente</w:t>
      </w:r>
      <w:r w:rsidR="008911CC">
        <w:t xml:space="preserve"> que intervengan en cualquier proceso de investigación </w:t>
      </w:r>
      <w:r w:rsidR="00DA27E7">
        <w:t>dentro del Hospital Regional de Sogamoso E.S.E</w:t>
      </w:r>
      <w:r w:rsidR="00945167">
        <w:t>.</w:t>
      </w:r>
      <w:r w:rsidR="00217354">
        <w:t xml:space="preserve"> respetando </w:t>
      </w:r>
      <w:r w:rsidR="00B072B4">
        <w:t>privacidad y buen nombre.</w:t>
      </w:r>
    </w:p>
    <w:p w14:paraId="07F14A1E" w14:textId="77777777" w:rsidR="00A022BD" w:rsidRDefault="00A022BD" w:rsidP="007C1E5B">
      <w:pPr>
        <w:pStyle w:val="Textoindependiente"/>
        <w:ind w:right="49"/>
        <w:jc w:val="both"/>
      </w:pPr>
    </w:p>
    <w:p w14:paraId="07F14A1F" w14:textId="77777777" w:rsidR="00DB3020" w:rsidRPr="00CD462F" w:rsidRDefault="00DB3020" w:rsidP="00C83734">
      <w:pPr>
        <w:pStyle w:val="Ttulo1"/>
        <w:spacing w:before="1"/>
        <w:ind w:right="112"/>
        <w:jc w:val="both"/>
        <w:rPr>
          <w:rFonts w:cs="Arial"/>
          <w:szCs w:val="24"/>
        </w:rPr>
      </w:pPr>
      <w:r w:rsidRPr="00712D7E">
        <w:rPr>
          <w:rFonts w:cs="Arial"/>
          <w:szCs w:val="24"/>
        </w:rPr>
        <w:t xml:space="preserve">ARTICULO </w:t>
      </w:r>
      <w:r w:rsidR="00166168" w:rsidRPr="00712D7E">
        <w:rPr>
          <w:rFonts w:cs="Arial"/>
          <w:szCs w:val="24"/>
        </w:rPr>
        <w:t>DÉ</w:t>
      </w:r>
      <w:r w:rsidRPr="00712D7E">
        <w:rPr>
          <w:rFonts w:cs="Arial"/>
          <w:szCs w:val="24"/>
        </w:rPr>
        <w:t xml:space="preserve">CIMO </w:t>
      </w:r>
      <w:r w:rsidR="00A022BD">
        <w:rPr>
          <w:rFonts w:cs="Arial"/>
          <w:szCs w:val="24"/>
        </w:rPr>
        <w:t>TERCERO</w:t>
      </w:r>
      <w:r w:rsidRPr="00712D7E">
        <w:rPr>
          <w:rFonts w:cs="Arial"/>
          <w:szCs w:val="24"/>
        </w:rPr>
        <w:t>: PARTICIPACIÓN DEL PACIENTE Y SU FAMILIA EN LA COGESTIÓN DE LA POLÍT</w:t>
      </w:r>
      <w:r w:rsidR="00573697" w:rsidRPr="00712D7E">
        <w:rPr>
          <w:rFonts w:cs="Arial"/>
          <w:szCs w:val="24"/>
        </w:rPr>
        <w:t xml:space="preserve">ICA </w:t>
      </w:r>
      <w:r w:rsidR="00A64469" w:rsidRPr="00712D7E">
        <w:rPr>
          <w:rFonts w:cs="Arial"/>
          <w:szCs w:val="24"/>
        </w:rPr>
        <w:t>DE INNOVACIÓN E INVESTIGACIÓN DE LA SALUD</w:t>
      </w:r>
      <w:r w:rsidR="00C83734" w:rsidRPr="00712D7E">
        <w:rPr>
          <w:rFonts w:cs="Arial"/>
          <w:szCs w:val="24"/>
        </w:rPr>
        <w:t>.</w:t>
      </w:r>
    </w:p>
    <w:p w14:paraId="07F14A20" w14:textId="77777777" w:rsidR="00DB3020" w:rsidRDefault="00DB3020" w:rsidP="0006465C">
      <w:pPr>
        <w:pStyle w:val="Textoindependiente"/>
        <w:spacing w:before="1"/>
        <w:jc w:val="both"/>
      </w:pPr>
    </w:p>
    <w:p w14:paraId="07F14A21" w14:textId="47DC3868" w:rsidR="00E32C3C" w:rsidRPr="00712D7E" w:rsidRDefault="00E32C3C" w:rsidP="0006465C">
      <w:pPr>
        <w:pStyle w:val="Textoindependiente"/>
        <w:spacing w:before="1"/>
        <w:jc w:val="both"/>
      </w:pPr>
      <w:r w:rsidRPr="00712D7E">
        <w:t xml:space="preserve">Para que un paciente pueda hacer parte de </w:t>
      </w:r>
      <w:r w:rsidR="00CF5108" w:rsidRPr="00712D7E">
        <w:t xml:space="preserve">un proyecto de investigación </w:t>
      </w:r>
      <w:r w:rsidRPr="00712D7E">
        <w:t xml:space="preserve">se debe obtener su consentimiento, para esto se le debe </w:t>
      </w:r>
      <w:r w:rsidR="005E74E1" w:rsidRPr="00712D7E">
        <w:t>proveer información</w:t>
      </w:r>
      <w:r w:rsidRPr="00712D7E">
        <w:t xml:space="preserve"> y explicar verbalmente y por escrito el objetivo, alcance</w:t>
      </w:r>
      <w:r w:rsidR="00C9538D">
        <w:t xml:space="preserve"> de la </w:t>
      </w:r>
      <w:r w:rsidR="00D42AD5">
        <w:t>investigación</w:t>
      </w:r>
      <w:r w:rsidRPr="00712D7E">
        <w:t>, los beneficios, inconvenientes y riesgos del mismo.</w:t>
      </w:r>
    </w:p>
    <w:p w14:paraId="07F14A22" w14:textId="77777777" w:rsidR="00E32C3C" w:rsidRPr="00712D7E" w:rsidRDefault="00E32C3C" w:rsidP="0006465C">
      <w:pPr>
        <w:pStyle w:val="Textoindependiente"/>
        <w:spacing w:before="1"/>
        <w:jc w:val="both"/>
      </w:pPr>
    </w:p>
    <w:p w14:paraId="07F14A23" w14:textId="77777777" w:rsidR="00C83734" w:rsidRPr="00712D7E" w:rsidRDefault="00A9205F" w:rsidP="0006465C">
      <w:pPr>
        <w:pStyle w:val="Textoindependiente"/>
        <w:spacing w:before="1"/>
        <w:jc w:val="both"/>
      </w:pPr>
      <w:r w:rsidRPr="00712D7E">
        <w:t>La negativa por parte del usuario no puede ser una barrera para</w:t>
      </w:r>
      <w:r w:rsidR="00712D7E">
        <w:t xml:space="preserve"> que reciba</w:t>
      </w:r>
      <w:r w:rsidRPr="00712D7E">
        <w:t xml:space="preserve"> la atención médica acorde con su patología. </w:t>
      </w:r>
    </w:p>
    <w:p w14:paraId="07F14A24" w14:textId="77777777" w:rsidR="00A9205F" w:rsidRPr="00712D7E" w:rsidRDefault="00A9205F" w:rsidP="0006465C">
      <w:pPr>
        <w:pStyle w:val="Textoindependiente"/>
        <w:spacing w:before="1"/>
        <w:jc w:val="both"/>
      </w:pPr>
    </w:p>
    <w:p w14:paraId="07F14A25" w14:textId="77777777" w:rsidR="00C80202" w:rsidRDefault="00C80202" w:rsidP="0006465C">
      <w:pPr>
        <w:pStyle w:val="Textoindependiente"/>
        <w:spacing w:before="1"/>
        <w:jc w:val="both"/>
      </w:pPr>
      <w:r w:rsidRPr="00712D7E">
        <w:t xml:space="preserve">Toda investigación </w:t>
      </w:r>
      <w:r w:rsidR="001E482F" w:rsidRPr="00712D7E">
        <w:t>debe contar con la aprobación formalmente mediante acta por parte del comité.</w:t>
      </w:r>
    </w:p>
    <w:p w14:paraId="07F14A26" w14:textId="77777777" w:rsidR="00A9205F" w:rsidRDefault="00A9205F" w:rsidP="0006465C">
      <w:pPr>
        <w:pStyle w:val="Textoindependiente"/>
        <w:spacing w:before="1"/>
        <w:jc w:val="both"/>
      </w:pPr>
    </w:p>
    <w:p w14:paraId="07F14A27" w14:textId="77777777" w:rsidR="001E482F" w:rsidRPr="0006465C" w:rsidRDefault="001E482F" w:rsidP="0006465C">
      <w:pPr>
        <w:pStyle w:val="Textoindependiente"/>
        <w:spacing w:before="1"/>
        <w:jc w:val="both"/>
      </w:pPr>
    </w:p>
    <w:p w14:paraId="07F14A28" w14:textId="77777777" w:rsidR="00DB3020" w:rsidRPr="0006465C" w:rsidRDefault="00FE4020" w:rsidP="00C83734">
      <w:pPr>
        <w:pStyle w:val="Ttulo1"/>
        <w:ind w:right="114"/>
        <w:jc w:val="both"/>
        <w:rPr>
          <w:rFonts w:cs="Arial"/>
          <w:szCs w:val="24"/>
        </w:rPr>
      </w:pPr>
      <w:r>
        <w:rPr>
          <w:rFonts w:cs="Arial"/>
          <w:szCs w:val="24"/>
        </w:rPr>
        <w:t>ARTICULO DÉ</w:t>
      </w:r>
      <w:r w:rsidR="00DB3020" w:rsidRPr="00FE4020">
        <w:rPr>
          <w:rFonts w:cs="Arial"/>
          <w:szCs w:val="24"/>
        </w:rPr>
        <w:t xml:space="preserve">CIMO </w:t>
      </w:r>
      <w:r w:rsidR="00A022BD">
        <w:rPr>
          <w:rFonts w:cs="Arial"/>
          <w:szCs w:val="24"/>
        </w:rPr>
        <w:t>CUARTO</w:t>
      </w:r>
      <w:r w:rsidR="00DB3020" w:rsidRPr="00FE4020">
        <w:rPr>
          <w:rFonts w:cs="Arial"/>
          <w:szCs w:val="24"/>
        </w:rPr>
        <w:t xml:space="preserve">: RECURSOS PARA </w:t>
      </w:r>
      <w:r w:rsidR="00573697" w:rsidRPr="00FE4020">
        <w:rPr>
          <w:rFonts w:cs="Arial"/>
          <w:szCs w:val="24"/>
        </w:rPr>
        <w:t>LA IMPLEMENTACIÓN</w:t>
      </w:r>
      <w:r w:rsidR="00DB3020" w:rsidRPr="00FE4020">
        <w:rPr>
          <w:rFonts w:cs="Arial"/>
          <w:szCs w:val="24"/>
        </w:rPr>
        <w:t xml:space="preserve"> DE LA POLÍT</w:t>
      </w:r>
      <w:r w:rsidR="00573697" w:rsidRPr="00FE4020">
        <w:rPr>
          <w:rFonts w:cs="Arial"/>
          <w:szCs w:val="24"/>
        </w:rPr>
        <w:t>ICA DE</w:t>
      </w:r>
      <w:r w:rsidR="00E82AA2" w:rsidRPr="00FE4020">
        <w:rPr>
          <w:rFonts w:cs="Arial"/>
          <w:szCs w:val="24"/>
        </w:rPr>
        <w:t xml:space="preserve"> </w:t>
      </w:r>
      <w:r w:rsidR="00F5766C" w:rsidRPr="00FE4020">
        <w:rPr>
          <w:rFonts w:cs="Arial"/>
          <w:szCs w:val="24"/>
        </w:rPr>
        <w:t>INNOVACIÓN E INVESTIGACIÓN DE LA SALUD</w:t>
      </w:r>
      <w:r w:rsidR="00C83734" w:rsidRPr="00FE4020">
        <w:rPr>
          <w:rFonts w:cs="Arial"/>
          <w:szCs w:val="24"/>
        </w:rPr>
        <w:t>.</w:t>
      </w:r>
    </w:p>
    <w:p w14:paraId="07F14A29" w14:textId="77777777" w:rsidR="00DB3020" w:rsidRPr="00E82AA2" w:rsidRDefault="00DB3020" w:rsidP="0006465C">
      <w:pPr>
        <w:pStyle w:val="Textoindependiente"/>
        <w:jc w:val="both"/>
        <w:rPr>
          <w:b/>
          <w:lang w:val="es-MX"/>
        </w:rPr>
      </w:pPr>
    </w:p>
    <w:p w14:paraId="07F14A2A" w14:textId="77777777" w:rsidR="00DB3020" w:rsidRPr="0006465C" w:rsidRDefault="003629D8" w:rsidP="00F84AFB">
      <w:pPr>
        <w:pStyle w:val="Textoindependiente"/>
        <w:ind w:right="114"/>
        <w:jc w:val="both"/>
      </w:pPr>
      <w:r>
        <w:t>En la p</w:t>
      </w:r>
      <w:r w:rsidR="00BE74DD">
        <w:t>laneación p</w:t>
      </w:r>
      <w:r w:rsidR="00573697">
        <w:t>resupuestal del Hospital</w:t>
      </w:r>
      <w:r w:rsidR="00DB3020" w:rsidRPr="0006465C">
        <w:t>, se incluirán los recursos requeridos para garantizar la</w:t>
      </w:r>
      <w:r>
        <w:t xml:space="preserve"> implementación de la presente p</w:t>
      </w:r>
      <w:r w:rsidR="00DB3020" w:rsidRPr="0006465C">
        <w:t xml:space="preserve">olítica, asegurando el apoyo financiero, físico, </w:t>
      </w:r>
      <w:r>
        <w:t>tecnológico y de talento h</w:t>
      </w:r>
      <w:r w:rsidR="00DB3020" w:rsidRPr="0006465C">
        <w:t>umano para el logro de los objetivos aquí</w:t>
      </w:r>
      <w:r w:rsidR="00DB3020" w:rsidRPr="0006465C">
        <w:rPr>
          <w:spacing w:val="-5"/>
        </w:rPr>
        <w:t xml:space="preserve"> </w:t>
      </w:r>
      <w:r w:rsidR="00DB3020" w:rsidRPr="0006465C">
        <w:t>planteados.</w:t>
      </w:r>
    </w:p>
    <w:p w14:paraId="07F14A2B" w14:textId="77777777" w:rsidR="00DB3020" w:rsidRDefault="00DB3020" w:rsidP="0006465C">
      <w:pPr>
        <w:pStyle w:val="Textoindependiente"/>
        <w:jc w:val="both"/>
      </w:pPr>
    </w:p>
    <w:p w14:paraId="07F14A2C" w14:textId="77777777" w:rsidR="00F84AFB" w:rsidRPr="0006465C" w:rsidRDefault="00F84AFB" w:rsidP="0006465C">
      <w:pPr>
        <w:pStyle w:val="Textoindependiente"/>
        <w:jc w:val="both"/>
      </w:pPr>
    </w:p>
    <w:p w14:paraId="07F14A2D" w14:textId="77777777" w:rsidR="00DB3020" w:rsidRDefault="00ED575B" w:rsidP="003629D8">
      <w:pPr>
        <w:pStyle w:val="Ttulo1"/>
        <w:ind w:right="114"/>
        <w:jc w:val="both"/>
        <w:rPr>
          <w:rFonts w:cs="Arial"/>
          <w:szCs w:val="24"/>
        </w:rPr>
      </w:pPr>
      <w:r w:rsidRPr="003629D8">
        <w:rPr>
          <w:rFonts w:cs="Arial"/>
          <w:szCs w:val="24"/>
        </w:rPr>
        <w:t>ARTÍCULO</w:t>
      </w:r>
      <w:r w:rsidR="00FE4020" w:rsidRPr="003629D8">
        <w:rPr>
          <w:rFonts w:cs="Arial"/>
          <w:szCs w:val="24"/>
        </w:rPr>
        <w:t xml:space="preserve"> DÉ</w:t>
      </w:r>
      <w:r w:rsidR="00DB3020" w:rsidRPr="003629D8">
        <w:rPr>
          <w:rFonts w:cs="Arial"/>
          <w:szCs w:val="24"/>
        </w:rPr>
        <w:t xml:space="preserve">CIMO </w:t>
      </w:r>
      <w:r w:rsidR="00A022BD">
        <w:rPr>
          <w:rFonts w:cs="Arial"/>
          <w:szCs w:val="24"/>
        </w:rPr>
        <w:t>QUIN</w:t>
      </w:r>
      <w:r w:rsidR="00166168" w:rsidRPr="003629D8">
        <w:rPr>
          <w:rFonts w:cs="Arial"/>
          <w:szCs w:val="24"/>
        </w:rPr>
        <w:t>TO</w:t>
      </w:r>
      <w:r w:rsidR="00DB3020" w:rsidRPr="003629D8">
        <w:rPr>
          <w:rFonts w:cs="Arial"/>
          <w:szCs w:val="24"/>
        </w:rPr>
        <w:t>: INDICADORES QUE MIDEN LA POLÍT</w:t>
      </w:r>
      <w:r w:rsidR="00573697" w:rsidRPr="003629D8">
        <w:rPr>
          <w:rFonts w:cs="Arial"/>
          <w:szCs w:val="24"/>
        </w:rPr>
        <w:t>ICA</w:t>
      </w:r>
    </w:p>
    <w:p w14:paraId="07F14A2E" w14:textId="77777777" w:rsidR="00945167" w:rsidRDefault="00945167" w:rsidP="00945167">
      <w:pPr>
        <w:rPr>
          <w:lang w:val="es-MX"/>
        </w:rPr>
      </w:pPr>
    </w:p>
    <w:p w14:paraId="07F14A2F" w14:textId="77777777" w:rsidR="00945167" w:rsidRDefault="00945167" w:rsidP="00945167">
      <w:pPr>
        <w:rPr>
          <w:lang w:val="es-MX"/>
        </w:rPr>
      </w:pPr>
    </w:p>
    <w:p w14:paraId="3BCDD2EA" w14:textId="77777777" w:rsidR="00AC5788" w:rsidRPr="00AC5788" w:rsidRDefault="00AC5788" w:rsidP="00AC5788">
      <w:pPr>
        <w:pStyle w:val="Prrafodelista"/>
        <w:rPr>
          <w:rFonts w:ascii="Arial" w:hAnsi="Arial"/>
          <w:sz w:val="18"/>
          <w:szCs w:val="18"/>
        </w:rPr>
      </w:pPr>
    </w:p>
    <w:p w14:paraId="07F14A32" w14:textId="2F99D6AF" w:rsidR="00945167" w:rsidRPr="004F0059" w:rsidRDefault="00945167" w:rsidP="004F0059">
      <w:pPr>
        <w:pStyle w:val="Prrafodelista"/>
        <w:numPr>
          <w:ilvl w:val="0"/>
          <w:numId w:val="28"/>
        </w:numPr>
        <w:rPr>
          <w:rFonts w:ascii="Arial" w:hAnsi="Arial"/>
          <w:sz w:val="18"/>
          <w:szCs w:val="18"/>
        </w:rPr>
      </w:pPr>
      <w:r w:rsidRPr="004F0059">
        <w:rPr>
          <w:rFonts w:ascii="Arial" w:eastAsia="Arial" w:hAnsi="Arial"/>
          <w:sz w:val="18"/>
          <w:szCs w:val="18"/>
        </w:rPr>
        <w:t xml:space="preserve">Porcentaje </w:t>
      </w:r>
      <w:r w:rsidRPr="004F0059">
        <w:rPr>
          <w:rFonts w:ascii="Arial" w:hAnsi="Arial"/>
          <w:sz w:val="18"/>
          <w:szCs w:val="18"/>
        </w:rPr>
        <w:t>de publicación de artículos de investigación a nivel de revistas nacionales e internacionales.</w:t>
      </w:r>
    </w:p>
    <w:p w14:paraId="07F14A33" w14:textId="77777777" w:rsidR="00945167" w:rsidRPr="004F0059" w:rsidRDefault="00945167" w:rsidP="004F0059">
      <w:pPr>
        <w:pStyle w:val="Prrafodelista"/>
        <w:numPr>
          <w:ilvl w:val="0"/>
          <w:numId w:val="28"/>
        </w:numPr>
        <w:rPr>
          <w:rFonts w:ascii="Arial" w:hAnsi="Arial"/>
          <w:sz w:val="24"/>
          <w:szCs w:val="24"/>
        </w:rPr>
      </w:pPr>
      <w:r w:rsidRPr="004F0059">
        <w:rPr>
          <w:rFonts w:ascii="Arial" w:eastAsia="Arial" w:hAnsi="Arial"/>
          <w:sz w:val="18"/>
          <w:szCs w:val="18"/>
        </w:rPr>
        <w:lastRenderedPageBreak/>
        <w:t xml:space="preserve">Porcentaje </w:t>
      </w:r>
      <w:r w:rsidRPr="004F0059">
        <w:rPr>
          <w:rFonts w:ascii="Arial" w:hAnsi="Arial"/>
          <w:sz w:val="18"/>
          <w:szCs w:val="18"/>
        </w:rPr>
        <w:t>de investigación del personal que se encuentre en formación en la Institución</w:t>
      </w:r>
      <w:r w:rsidRPr="004F0059">
        <w:rPr>
          <w:rFonts w:ascii="Arial" w:hAnsi="Arial"/>
          <w:sz w:val="24"/>
          <w:szCs w:val="24"/>
        </w:rPr>
        <w:t>.</w:t>
      </w:r>
    </w:p>
    <w:p w14:paraId="07F14A34" w14:textId="77777777" w:rsidR="00745EEB" w:rsidRDefault="00745EEB" w:rsidP="0006465C">
      <w:pPr>
        <w:pStyle w:val="Textoindependiente"/>
        <w:jc w:val="both"/>
        <w:rPr>
          <w:lang w:val="es-ES"/>
        </w:rPr>
      </w:pPr>
    </w:p>
    <w:p w14:paraId="07F14A35" w14:textId="77777777" w:rsidR="00A86C19" w:rsidRDefault="00A86C19" w:rsidP="0006465C">
      <w:pPr>
        <w:pStyle w:val="Textoindependiente"/>
        <w:jc w:val="both"/>
        <w:rPr>
          <w:lang w:val="es-ES"/>
        </w:rPr>
      </w:pPr>
    </w:p>
    <w:p w14:paraId="07F14A36" w14:textId="77777777" w:rsidR="00C80202" w:rsidRPr="00E52CB5" w:rsidRDefault="00C80202" w:rsidP="0006465C">
      <w:pPr>
        <w:pStyle w:val="Textoindependiente"/>
        <w:jc w:val="both"/>
        <w:rPr>
          <w:lang w:val="es-ES"/>
        </w:rPr>
      </w:pPr>
    </w:p>
    <w:p w14:paraId="07F14A37" w14:textId="77777777" w:rsidR="00DB3020" w:rsidRPr="0006465C" w:rsidRDefault="00DB3020" w:rsidP="00ED575B">
      <w:pPr>
        <w:pStyle w:val="Ttulo1"/>
        <w:jc w:val="both"/>
        <w:rPr>
          <w:rFonts w:cs="Arial"/>
          <w:szCs w:val="24"/>
        </w:rPr>
      </w:pPr>
      <w:r w:rsidRPr="00C83734">
        <w:rPr>
          <w:rFonts w:cs="Arial"/>
          <w:szCs w:val="24"/>
        </w:rPr>
        <w:t xml:space="preserve">ARTICULO </w:t>
      </w:r>
      <w:r w:rsidR="00FE4020">
        <w:rPr>
          <w:rFonts w:cs="Arial"/>
          <w:szCs w:val="24"/>
        </w:rPr>
        <w:t>DÉ</w:t>
      </w:r>
      <w:r w:rsidRPr="00C83734">
        <w:rPr>
          <w:rFonts w:cs="Arial"/>
          <w:szCs w:val="24"/>
        </w:rPr>
        <w:t xml:space="preserve">CIMO </w:t>
      </w:r>
      <w:r w:rsidR="00A022BD">
        <w:rPr>
          <w:rFonts w:cs="Arial"/>
          <w:szCs w:val="24"/>
        </w:rPr>
        <w:t>SEX</w:t>
      </w:r>
      <w:r w:rsidR="00166168">
        <w:rPr>
          <w:rFonts w:cs="Arial"/>
          <w:szCs w:val="24"/>
        </w:rPr>
        <w:t>TO</w:t>
      </w:r>
      <w:r w:rsidR="00ED575B">
        <w:rPr>
          <w:rFonts w:cs="Arial"/>
          <w:szCs w:val="24"/>
        </w:rPr>
        <w:t>: DOCUMENTOS DE REFERENCIA.</w:t>
      </w:r>
    </w:p>
    <w:p w14:paraId="07F14A38" w14:textId="77777777" w:rsidR="00DB3020" w:rsidRPr="00E82AA2" w:rsidRDefault="00E82AA2" w:rsidP="00E82AA2">
      <w:pPr>
        <w:pStyle w:val="Textoindependiente"/>
        <w:tabs>
          <w:tab w:val="left" w:pos="1426"/>
        </w:tabs>
        <w:spacing w:before="9"/>
        <w:jc w:val="both"/>
        <w:rPr>
          <w:b/>
          <w:lang w:val="es-MX"/>
        </w:rPr>
      </w:pPr>
      <w:r>
        <w:rPr>
          <w:b/>
          <w:lang w:val="es-MX"/>
        </w:rPr>
        <w:tab/>
      </w:r>
    </w:p>
    <w:p w14:paraId="07F14A39" w14:textId="77777777" w:rsidR="00DB3020" w:rsidRDefault="00DB3020" w:rsidP="00ED575B">
      <w:pPr>
        <w:pStyle w:val="Prrafodelista"/>
        <w:widowControl w:val="0"/>
        <w:numPr>
          <w:ilvl w:val="1"/>
          <w:numId w:val="16"/>
        </w:numPr>
        <w:tabs>
          <w:tab w:val="left" w:pos="284"/>
        </w:tabs>
        <w:autoSpaceDE w:val="0"/>
        <w:autoSpaceDN w:val="0"/>
        <w:spacing w:line="235" w:lineRule="auto"/>
        <w:ind w:left="284" w:right="115" w:hanging="284"/>
        <w:contextualSpacing w:val="0"/>
        <w:jc w:val="both"/>
        <w:rPr>
          <w:rFonts w:ascii="Arial" w:hAnsi="Arial"/>
          <w:sz w:val="24"/>
          <w:szCs w:val="24"/>
        </w:rPr>
      </w:pPr>
      <w:r w:rsidRPr="0006465C">
        <w:rPr>
          <w:rFonts w:ascii="Arial" w:hAnsi="Arial"/>
          <w:sz w:val="24"/>
          <w:szCs w:val="24"/>
        </w:rPr>
        <w:t>Manual de Acreditación en Salud Ambulatorio y Hospitalario en Colombia, versión</w:t>
      </w:r>
      <w:r w:rsidRPr="0006465C">
        <w:rPr>
          <w:rFonts w:ascii="Arial" w:hAnsi="Arial"/>
          <w:spacing w:val="-1"/>
          <w:sz w:val="24"/>
          <w:szCs w:val="24"/>
        </w:rPr>
        <w:t xml:space="preserve"> </w:t>
      </w:r>
      <w:r w:rsidRPr="0006465C">
        <w:rPr>
          <w:rFonts w:ascii="Arial" w:hAnsi="Arial"/>
          <w:sz w:val="24"/>
          <w:szCs w:val="24"/>
        </w:rPr>
        <w:t>3.</w:t>
      </w:r>
      <w:r w:rsidR="00386D4C">
        <w:rPr>
          <w:rFonts w:ascii="Arial" w:hAnsi="Arial"/>
          <w:sz w:val="24"/>
          <w:szCs w:val="24"/>
        </w:rPr>
        <w:t>1.</w:t>
      </w:r>
    </w:p>
    <w:p w14:paraId="07F14A3A" w14:textId="77777777" w:rsidR="00ED575B" w:rsidRDefault="00ED575B" w:rsidP="00ED575B">
      <w:pPr>
        <w:pStyle w:val="Prrafodelista"/>
        <w:widowControl w:val="0"/>
        <w:tabs>
          <w:tab w:val="left" w:pos="284"/>
        </w:tabs>
        <w:autoSpaceDE w:val="0"/>
        <w:autoSpaceDN w:val="0"/>
        <w:spacing w:line="235" w:lineRule="auto"/>
        <w:ind w:left="284" w:right="115"/>
        <w:contextualSpacing w:val="0"/>
        <w:jc w:val="both"/>
        <w:rPr>
          <w:rFonts w:ascii="Arial" w:hAnsi="Arial"/>
          <w:sz w:val="24"/>
          <w:szCs w:val="24"/>
        </w:rPr>
      </w:pPr>
    </w:p>
    <w:p w14:paraId="07F14A3B" w14:textId="77777777" w:rsidR="00ED575B" w:rsidRPr="00ED575B" w:rsidRDefault="00ED575B" w:rsidP="00ED575B">
      <w:pPr>
        <w:pStyle w:val="Prrafodelista"/>
        <w:widowControl w:val="0"/>
        <w:numPr>
          <w:ilvl w:val="1"/>
          <w:numId w:val="16"/>
        </w:numPr>
        <w:tabs>
          <w:tab w:val="left" w:pos="284"/>
        </w:tabs>
        <w:autoSpaceDE w:val="0"/>
        <w:autoSpaceDN w:val="0"/>
        <w:spacing w:line="235" w:lineRule="auto"/>
        <w:ind w:left="284" w:right="115" w:hanging="284"/>
        <w:contextualSpacing w:val="0"/>
        <w:jc w:val="both"/>
        <w:rPr>
          <w:rFonts w:ascii="Arial" w:hAnsi="Arial"/>
          <w:sz w:val="24"/>
          <w:szCs w:val="24"/>
        </w:rPr>
      </w:pPr>
      <w:r w:rsidRPr="00ED575B">
        <w:rPr>
          <w:rFonts w:ascii="Arial" w:hAnsi="Arial"/>
          <w:sz w:val="24"/>
          <w:szCs w:val="24"/>
        </w:rPr>
        <w:t xml:space="preserve">ABC. Buenas Prácticas Clínicas - INVIMA, Bogotá 2009   </w:t>
      </w:r>
    </w:p>
    <w:p w14:paraId="07F14A3C" w14:textId="77777777" w:rsidR="00DB3020" w:rsidRDefault="00DB3020" w:rsidP="0006465C">
      <w:pPr>
        <w:pStyle w:val="Textoindependiente"/>
        <w:spacing w:before="2"/>
        <w:jc w:val="both"/>
        <w:rPr>
          <w:lang w:val="es-ES"/>
        </w:rPr>
      </w:pPr>
    </w:p>
    <w:p w14:paraId="07F14A3D" w14:textId="77777777" w:rsidR="00C83734" w:rsidRPr="00386D4C" w:rsidRDefault="00C83734" w:rsidP="0006465C">
      <w:pPr>
        <w:pStyle w:val="Textoindependiente"/>
        <w:spacing w:before="2"/>
        <w:jc w:val="both"/>
        <w:rPr>
          <w:lang w:val="es-ES"/>
        </w:rPr>
      </w:pPr>
    </w:p>
    <w:p w14:paraId="07F14A3E" w14:textId="77777777" w:rsidR="00DB3020" w:rsidRPr="00114254" w:rsidRDefault="00FE4020" w:rsidP="003C626A">
      <w:pPr>
        <w:pStyle w:val="Ttulo1"/>
        <w:spacing w:before="1"/>
        <w:jc w:val="both"/>
        <w:rPr>
          <w:rFonts w:cs="Arial"/>
          <w:b w:val="0"/>
          <w:szCs w:val="24"/>
        </w:rPr>
      </w:pPr>
      <w:r>
        <w:rPr>
          <w:rFonts w:cs="Arial"/>
          <w:szCs w:val="24"/>
        </w:rPr>
        <w:t>ARTICULO DÉ</w:t>
      </w:r>
      <w:r w:rsidR="00DB3020" w:rsidRPr="0006465C">
        <w:rPr>
          <w:rFonts w:cs="Arial"/>
          <w:szCs w:val="24"/>
        </w:rPr>
        <w:t xml:space="preserve">CIMO </w:t>
      </w:r>
      <w:r w:rsidR="00A022BD">
        <w:rPr>
          <w:rFonts w:cs="Arial"/>
          <w:szCs w:val="24"/>
        </w:rPr>
        <w:t>SÉPTIM</w:t>
      </w:r>
      <w:r w:rsidR="00166168">
        <w:rPr>
          <w:rFonts w:cs="Arial"/>
          <w:szCs w:val="24"/>
        </w:rPr>
        <w:t>O</w:t>
      </w:r>
      <w:r w:rsidR="00114254">
        <w:rPr>
          <w:rFonts w:cs="Arial"/>
          <w:szCs w:val="24"/>
        </w:rPr>
        <w:t>: VIGENCIA Y DEROGATORIAS</w:t>
      </w:r>
      <w:r w:rsidR="00C83734">
        <w:rPr>
          <w:rFonts w:cs="Arial"/>
          <w:szCs w:val="24"/>
        </w:rPr>
        <w:t>.</w:t>
      </w:r>
      <w:r w:rsidR="00DB3020" w:rsidRPr="00114254">
        <w:rPr>
          <w:rFonts w:cs="Arial"/>
          <w:b w:val="0"/>
          <w:szCs w:val="24"/>
        </w:rPr>
        <w:t xml:space="preserve"> La presente</w:t>
      </w:r>
      <w:r w:rsidR="00114254" w:rsidRPr="00114254">
        <w:rPr>
          <w:rFonts w:cs="Arial"/>
          <w:b w:val="0"/>
          <w:szCs w:val="24"/>
        </w:rPr>
        <w:t xml:space="preserve"> </w:t>
      </w:r>
      <w:r w:rsidR="00DB3020" w:rsidRPr="00114254">
        <w:rPr>
          <w:rFonts w:cs="Arial"/>
          <w:b w:val="0"/>
          <w:szCs w:val="24"/>
        </w:rPr>
        <w:t>resolución rige a partir de la fecha de su expedición y deroga las demás disposiciones que le sean contrarias.</w:t>
      </w:r>
    </w:p>
    <w:p w14:paraId="07F14A3F" w14:textId="77777777" w:rsidR="00386D4C" w:rsidRDefault="00386D4C" w:rsidP="00E52CB5">
      <w:pPr>
        <w:rPr>
          <w:rFonts w:ascii="Arial" w:hAnsi="Arial"/>
          <w:sz w:val="24"/>
          <w:szCs w:val="24"/>
        </w:rPr>
      </w:pPr>
    </w:p>
    <w:p w14:paraId="07F14A40" w14:textId="77777777" w:rsidR="003C626A" w:rsidRDefault="003C626A" w:rsidP="00E52CB5">
      <w:pPr>
        <w:rPr>
          <w:rFonts w:ascii="Arial" w:hAnsi="Arial"/>
          <w:sz w:val="24"/>
          <w:szCs w:val="24"/>
        </w:rPr>
      </w:pPr>
    </w:p>
    <w:p w14:paraId="07F14A41" w14:textId="00D5D084" w:rsidR="00386D4C" w:rsidRPr="00284F6C" w:rsidRDefault="00386D4C" w:rsidP="003C626A">
      <w:pPr>
        <w:jc w:val="center"/>
        <w:rPr>
          <w:rFonts w:ascii="Arial" w:hAnsi="Arial"/>
          <w:sz w:val="24"/>
          <w:szCs w:val="24"/>
        </w:rPr>
      </w:pPr>
      <w:r>
        <w:rPr>
          <w:rFonts w:ascii="Arial" w:hAnsi="Arial"/>
          <w:sz w:val="24"/>
          <w:szCs w:val="24"/>
        </w:rPr>
        <w:t>Dada en Sogamoso, a los</w:t>
      </w:r>
      <w:r w:rsidR="0034294F">
        <w:rPr>
          <w:rFonts w:ascii="Arial" w:hAnsi="Arial"/>
          <w:sz w:val="24"/>
          <w:szCs w:val="24"/>
        </w:rPr>
        <w:t xml:space="preserve"> 25</w:t>
      </w:r>
      <w:r w:rsidR="00E82AA2" w:rsidRPr="00C83734">
        <w:rPr>
          <w:rFonts w:ascii="Arial" w:hAnsi="Arial"/>
          <w:color w:val="FF0000"/>
          <w:sz w:val="24"/>
          <w:szCs w:val="24"/>
        </w:rPr>
        <w:t xml:space="preserve"> </w:t>
      </w:r>
      <w:r w:rsidR="00E82AA2">
        <w:rPr>
          <w:rFonts w:ascii="Arial" w:hAnsi="Arial"/>
          <w:sz w:val="24"/>
          <w:szCs w:val="24"/>
        </w:rPr>
        <w:t>día</w:t>
      </w:r>
      <w:r w:rsidR="003C626A">
        <w:rPr>
          <w:rFonts w:ascii="Arial" w:hAnsi="Arial"/>
          <w:sz w:val="24"/>
          <w:szCs w:val="24"/>
        </w:rPr>
        <w:t xml:space="preserve">s del mes de </w:t>
      </w:r>
      <w:r w:rsidR="00247E80">
        <w:rPr>
          <w:rFonts w:ascii="Arial" w:hAnsi="Arial"/>
          <w:sz w:val="24"/>
          <w:szCs w:val="24"/>
        </w:rPr>
        <w:t>junio</w:t>
      </w:r>
      <w:r w:rsidR="003C626A">
        <w:rPr>
          <w:rFonts w:ascii="Arial" w:hAnsi="Arial"/>
          <w:sz w:val="24"/>
          <w:szCs w:val="24"/>
        </w:rPr>
        <w:t xml:space="preserve"> del año 2020</w:t>
      </w:r>
      <w:r w:rsidRPr="00284F6C">
        <w:rPr>
          <w:rFonts w:ascii="Arial" w:hAnsi="Arial"/>
          <w:sz w:val="24"/>
          <w:szCs w:val="24"/>
        </w:rPr>
        <w:t>.</w:t>
      </w:r>
    </w:p>
    <w:p w14:paraId="07F14A42" w14:textId="77777777" w:rsidR="00386D4C" w:rsidRPr="00284F6C" w:rsidRDefault="00386D4C" w:rsidP="00386D4C">
      <w:pPr>
        <w:jc w:val="both"/>
        <w:rPr>
          <w:rFonts w:ascii="Arial" w:hAnsi="Arial"/>
          <w:sz w:val="24"/>
          <w:szCs w:val="24"/>
        </w:rPr>
      </w:pPr>
    </w:p>
    <w:p w14:paraId="07F14A43" w14:textId="77777777" w:rsidR="00386D4C" w:rsidRPr="00284F6C" w:rsidRDefault="00386D4C" w:rsidP="00386D4C">
      <w:pPr>
        <w:jc w:val="both"/>
        <w:rPr>
          <w:rFonts w:ascii="Arial" w:hAnsi="Arial"/>
          <w:sz w:val="24"/>
          <w:szCs w:val="24"/>
        </w:rPr>
      </w:pPr>
    </w:p>
    <w:p w14:paraId="07F14A44" w14:textId="77777777" w:rsidR="00386D4C" w:rsidRPr="004A5662" w:rsidRDefault="00386D4C" w:rsidP="00386D4C">
      <w:pPr>
        <w:jc w:val="center"/>
        <w:rPr>
          <w:rFonts w:ascii="Arial" w:hAnsi="Arial"/>
          <w:b/>
          <w:sz w:val="24"/>
          <w:szCs w:val="24"/>
          <w:lang w:val="es-MX" w:eastAsia="en-US"/>
        </w:rPr>
      </w:pPr>
      <w:r>
        <w:rPr>
          <w:rFonts w:ascii="Arial" w:hAnsi="Arial"/>
          <w:b/>
          <w:sz w:val="24"/>
          <w:szCs w:val="24"/>
          <w:lang w:val="es-MX" w:eastAsia="en-US"/>
        </w:rPr>
        <w:t>C</w:t>
      </w:r>
      <w:r w:rsidRPr="004A5662">
        <w:rPr>
          <w:rFonts w:ascii="Arial" w:hAnsi="Arial"/>
          <w:b/>
          <w:sz w:val="24"/>
          <w:szCs w:val="24"/>
          <w:lang w:val="es-MX" w:eastAsia="en-US"/>
        </w:rPr>
        <w:t>OMUNÍQUESE Y CÚMPLASE</w:t>
      </w:r>
    </w:p>
    <w:p w14:paraId="07F14A45" w14:textId="77777777" w:rsidR="00386D4C" w:rsidRDefault="00386D4C" w:rsidP="00386D4C">
      <w:pPr>
        <w:spacing w:line="276" w:lineRule="auto"/>
        <w:rPr>
          <w:rFonts w:ascii="Arial" w:hAnsi="Arial"/>
          <w:sz w:val="24"/>
          <w:szCs w:val="24"/>
          <w:lang w:val="es-CO" w:eastAsia="en-US"/>
        </w:rPr>
      </w:pPr>
    </w:p>
    <w:p w14:paraId="07F14A46" w14:textId="77777777" w:rsidR="00CD462F" w:rsidRDefault="00CD462F" w:rsidP="00386D4C">
      <w:pPr>
        <w:spacing w:line="276" w:lineRule="auto"/>
        <w:rPr>
          <w:rFonts w:ascii="Arial" w:hAnsi="Arial"/>
          <w:sz w:val="24"/>
          <w:szCs w:val="24"/>
          <w:lang w:val="es-CO" w:eastAsia="en-US"/>
        </w:rPr>
      </w:pPr>
    </w:p>
    <w:p w14:paraId="07F14A47" w14:textId="77777777" w:rsidR="00386D4C" w:rsidRPr="00284F6C" w:rsidRDefault="00386D4C" w:rsidP="003C626A">
      <w:pPr>
        <w:jc w:val="both"/>
        <w:rPr>
          <w:rFonts w:ascii="Arial" w:hAnsi="Arial"/>
          <w:sz w:val="24"/>
          <w:szCs w:val="24"/>
        </w:rPr>
      </w:pPr>
      <w:r w:rsidRPr="00284F6C">
        <w:rPr>
          <w:rFonts w:ascii="Arial" w:hAnsi="Arial"/>
          <w:sz w:val="24"/>
          <w:szCs w:val="24"/>
        </w:rPr>
        <w:t>En constancia firma,</w:t>
      </w:r>
    </w:p>
    <w:p w14:paraId="07F14A48" w14:textId="77777777" w:rsidR="00386D4C" w:rsidRDefault="00386D4C" w:rsidP="00386D4C">
      <w:pPr>
        <w:spacing w:line="276" w:lineRule="auto"/>
        <w:rPr>
          <w:rFonts w:ascii="Arial" w:hAnsi="Arial"/>
          <w:sz w:val="24"/>
          <w:szCs w:val="24"/>
          <w:lang w:val="es-CO"/>
        </w:rPr>
      </w:pPr>
    </w:p>
    <w:p w14:paraId="07F14A49" w14:textId="77777777" w:rsidR="00CD462F" w:rsidRDefault="00CD462F" w:rsidP="00386D4C">
      <w:pPr>
        <w:autoSpaceDE w:val="0"/>
        <w:autoSpaceDN w:val="0"/>
        <w:adjustRightInd w:val="0"/>
        <w:jc w:val="both"/>
        <w:rPr>
          <w:rFonts w:ascii="Arial" w:hAnsi="Arial"/>
          <w:b/>
          <w:color w:val="000000"/>
          <w:sz w:val="24"/>
          <w:szCs w:val="24"/>
        </w:rPr>
      </w:pPr>
    </w:p>
    <w:p w14:paraId="07F14A4A" w14:textId="77777777" w:rsidR="00CD462F" w:rsidRPr="00284F6C" w:rsidRDefault="00CD462F" w:rsidP="00386D4C">
      <w:pPr>
        <w:autoSpaceDE w:val="0"/>
        <w:autoSpaceDN w:val="0"/>
        <w:adjustRightInd w:val="0"/>
        <w:jc w:val="both"/>
        <w:rPr>
          <w:rFonts w:ascii="Arial" w:hAnsi="Arial"/>
          <w:b/>
          <w:color w:val="000000"/>
          <w:sz w:val="24"/>
          <w:szCs w:val="24"/>
        </w:rPr>
      </w:pPr>
    </w:p>
    <w:p w14:paraId="07F14A4B" w14:textId="77777777" w:rsidR="00386D4C" w:rsidRPr="00284F6C" w:rsidRDefault="00E32AE8" w:rsidP="003C626A">
      <w:pPr>
        <w:tabs>
          <w:tab w:val="left" w:pos="360"/>
        </w:tabs>
        <w:jc w:val="both"/>
        <w:rPr>
          <w:rFonts w:ascii="Arial" w:hAnsi="Arial"/>
          <w:b/>
          <w:sz w:val="24"/>
          <w:szCs w:val="24"/>
        </w:rPr>
      </w:pPr>
      <w:r>
        <w:rPr>
          <w:rFonts w:ascii="Arial" w:hAnsi="Arial"/>
          <w:b/>
          <w:sz w:val="24"/>
          <w:szCs w:val="24"/>
        </w:rPr>
        <w:t>SHEYLA FANORY CAICEDO RINCÓN</w:t>
      </w:r>
    </w:p>
    <w:p w14:paraId="07F14A4C" w14:textId="77777777" w:rsidR="00386D4C" w:rsidRPr="00284F6C" w:rsidRDefault="00386D4C" w:rsidP="003C626A">
      <w:pPr>
        <w:tabs>
          <w:tab w:val="left" w:pos="360"/>
        </w:tabs>
        <w:jc w:val="both"/>
        <w:rPr>
          <w:rFonts w:ascii="Arial" w:hAnsi="Arial"/>
          <w:b/>
          <w:sz w:val="24"/>
          <w:szCs w:val="24"/>
        </w:rPr>
      </w:pPr>
      <w:r w:rsidRPr="00284F6C">
        <w:rPr>
          <w:rFonts w:ascii="Arial" w:hAnsi="Arial"/>
          <w:b/>
          <w:sz w:val="24"/>
          <w:szCs w:val="24"/>
        </w:rPr>
        <w:t xml:space="preserve">Gerente </w:t>
      </w:r>
    </w:p>
    <w:p w14:paraId="07F14A4D" w14:textId="77777777" w:rsidR="00386D4C" w:rsidRDefault="00386D4C" w:rsidP="00386D4C">
      <w:pPr>
        <w:spacing w:line="276" w:lineRule="auto"/>
        <w:rPr>
          <w:rFonts w:ascii="Arial" w:hAnsi="Arial"/>
          <w:sz w:val="24"/>
          <w:szCs w:val="24"/>
          <w:lang w:val="es-CO" w:eastAsia="en-US"/>
        </w:rPr>
      </w:pPr>
    </w:p>
    <w:p w14:paraId="07F14A4E" w14:textId="020B182B" w:rsidR="00386D4C" w:rsidRDefault="00386D4C" w:rsidP="00386D4C">
      <w:pPr>
        <w:pStyle w:val="Lista"/>
        <w:rPr>
          <w:rFonts w:ascii="Arial" w:hAnsi="Arial" w:cs="Arial"/>
          <w:noProof/>
          <w:sz w:val="18"/>
          <w:szCs w:val="18"/>
          <w:lang w:eastAsia="es-CO"/>
        </w:rPr>
      </w:pPr>
      <w:r w:rsidRPr="009B3EF3">
        <w:rPr>
          <w:rFonts w:ascii="Arial" w:hAnsi="Arial" w:cs="Arial"/>
          <w:noProof/>
          <w:sz w:val="18"/>
          <w:szCs w:val="18"/>
          <w:lang w:eastAsia="es-CO"/>
        </w:rPr>
        <w:t xml:space="preserve">Proyecto y elaboró: </w:t>
      </w:r>
      <w:r w:rsidR="003C626A">
        <w:rPr>
          <w:rFonts w:ascii="Arial" w:hAnsi="Arial" w:cs="Arial"/>
          <w:noProof/>
          <w:sz w:val="18"/>
          <w:szCs w:val="18"/>
          <w:lang w:eastAsia="es-CO"/>
        </w:rPr>
        <w:t>Dr. Mauricio Hernandez</w:t>
      </w:r>
      <w:r w:rsidR="00247E80">
        <w:rPr>
          <w:rFonts w:ascii="Arial" w:hAnsi="Arial" w:cs="Arial"/>
          <w:noProof/>
          <w:sz w:val="18"/>
          <w:szCs w:val="18"/>
          <w:lang w:eastAsia="es-CO"/>
        </w:rPr>
        <w:t xml:space="preserve"> Forero.</w:t>
      </w:r>
      <w:r w:rsidR="00A1491C">
        <w:rPr>
          <w:rFonts w:ascii="Arial" w:hAnsi="Arial" w:cs="Arial"/>
          <w:noProof/>
          <w:sz w:val="18"/>
          <w:szCs w:val="18"/>
          <w:lang w:eastAsia="es-CO"/>
        </w:rPr>
        <w:t xml:space="preserve"> Coordinador Dosencia </w:t>
      </w:r>
      <w:r w:rsidR="004B28AE">
        <w:rPr>
          <w:rFonts w:ascii="Arial" w:hAnsi="Arial" w:cs="Arial"/>
          <w:noProof/>
          <w:sz w:val="18"/>
          <w:szCs w:val="18"/>
          <w:lang w:eastAsia="es-CO"/>
        </w:rPr>
        <w:t xml:space="preserve"> de servicio.</w:t>
      </w:r>
    </w:p>
    <w:p w14:paraId="07F14A4F" w14:textId="77777777" w:rsidR="00114254" w:rsidRPr="009B3EF3" w:rsidRDefault="00114254" w:rsidP="00386D4C">
      <w:pPr>
        <w:pStyle w:val="Lista"/>
        <w:rPr>
          <w:rFonts w:ascii="Arial" w:hAnsi="Arial" w:cs="Arial"/>
          <w:noProof/>
          <w:sz w:val="18"/>
          <w:szCs w:val="18"/>
          <w:lang w:eastAsia="es-CO"/>
        </w:rPr>
      </w:pPr>
      <w:r>
        <w:rPr>
          <w:rFonts w:ascii="Arial" w:hAnsi="Arial" w:cs="Arial"/>
          <w:noProof/>
          <w:sz w:val="18"/>
          <w:szCs w:val="18"/>
          <w:lang w:eastAsia="es-CO"/>
        </w:rPr>
        <w:t xml:space="preserve">                                </w:t>
      </w:r>
    </w:p>
    <w:p w14:paraId="3AEA7F33" w14:textId="26493B21" w:rsidR="008061AD" w:rsidRDefault="00386D4C" w:rsidP="00E82AA2">
      <w:pPr>
        <w:pStyle w:val="Lista"/>
        <w:rPr>
          <w:rFonts w:ascii="Arial" w:hAnsi="Arial" w:cs="Arial"/>
          <w:noProof/>
          <w:sz w:val="18"/>
          <w:szCs w:val="18"/>
          <w:lang w:eastAsia="es-CO"/>
        </w:rPr>
      </w:pPr>
      <w:r w:rsidRPr="009B3EF3">
        <w:rPr>
          <w:rFonts w:ascii="Arial" w:hAnsi="Arial" w:cs="Arial"/>
          <w:noProof/>
          <w:sz w:val="18"/>
          <w:szCs w:val="18"/>
          <w:lang w:eastAsia="es-CO"/>
        </w:rPr>
        <w:t>Reviso:</w:t>
      </w:r>
      <w:r w:rsidR="003C626A">
        <w:rPr>
          <w:rFonts w:ascii="Arial" w:hAnsi="Arial" w:cs="Arial"/>
          <w:noProof/>
          <w:sz w:val="18"/>
          <w:szCs w:val="18"/>
          <w:lang w:eastAsia="es-CO"/>
        </w:rPr>
        <w:t xml:space="preserve"> </w:t>
      </w:r>
      <w:r w:rsidR="000950E9">
        <w:rPr>
          <w:rFonts w:ascii="Arial" w:hAnsi="Arial" w:cs="Arial"/>
          <w:noProof/>
          <w:sz w:val="18"/>
          <w:szCs w:val="18"/>
          <w:lang w:eastAsia="es-CO"/>
        </w:rPr>
        <w:tab/>
      </w:r>
      <w:r w:rsidR="00BC0010">
        <w:rPr>
          <w:rFonts w:ascii="Arial" w:hAnsi="Arial" w:cs="Arial"/>
          <w:noProof/>
          <w:sz w:val="18"/>
          <w:szCs w:val="18"/>
          <w:lang w:eastAsia="es-CO"/>
        </w:rPr>
        <w:t>Oscar Mauricio Cuervas Valdeleon</w:t>
      </w:r>
      <w:r w:rsidR="00A1491C">
        <w:rPr>
          <w:rFonts w:ascii="Arial" w:hAnsi="Arial" w:cs="Arial"/>
          <w:noProof/>
          <w:sz w:val="18"/>
          <w:szCs w:val="18"/>
          <w:lang w:eastAsia="es-CO"/>
        </w:rPr>
        <w:t xml:space="preserve"> - </w:t>
      </w:r>
      <w:r w:rsidR="00BC0010">
        <w:rPr>
          <w:rFonts w:ascii="Arial" w:hAnsi="Arial" w:cs="Arial"/>
          <w:noProof/>
          <w:sz w:val="18"/>
          <w:szCs w:val="18"/>
          <w:lang w:eastAsia="es-CO"/>
        </w:rPr>
        <w:t>Sub</w:t>
      </w:r>
      <w:r w:rsidR="008061AD">
        <w:rPr>
          <w:rFonts w:ascii="Arial" w:hAnsi="Arial" w:cs="Arial"/>
          <w:noProof/>
          <w:sz w:val="18"/>
          <w:szCs w:val="18"/>
          <w:lang w:eastAsia="es-CO"/>
        </w:rPr>
        <w:t>gerente Cientifico.</w:t>
      </w:r>
    </w:p>
    <w:p w14:paraId="07F14A50" w14:textId="5B80169A" w:rsidR="004F0059" w:rsidRDefault="008061AD" w:rsidP="008061AD">
      <w:pPr>
        <w:pStyle w:val="Lista"/>
        <w:ind w:firstLine="426"/>
        <w:rPr>
          <w:rFonts w:ascii="Arial" w:hAnsi="Arial" w:cs="Arial"/>
          <w:noProof/>
          <w:sz w:val="18"/>
          <w:szCs w:val="18"/>
          <w:lang w:eastAsia="es-CO"/>
        </w:rPr>
      </w:pPr>
      <w:r>
        <w:rPr>
          <w:rFonts w:ascii="Arial" w:hAnsi="Arial" w:cs="Arial"/>
          <w:noProof/>
          <w:sz w:val="18"/>
          <w:szCs w:val="18"/>
          <w:lang w:eastAsia="es-CO"/>
        </w:rPr>
        <w:t xml:space="preserve">Oscar Dario Soler </w:t>
      </w:r>
      <w:r w:rsidR="00170B5D">
        <w:rPr>
          <w:rFonts w:ascii="Arial" w:hAnsi="Arial" w:cs="Arial"/>
          <w:noProof/>
          <w:sz w:val="18"/>
          <w:szCs w:val="18"/>
          <w:lang w:eastAsia="es-CO"/>
        </w:rPr>
        <w:t>Morales</w:t>
      </w:r>
      <w:r w:rsidR="00A1491C">
        <w:rPr>
          <w:rFonts w:ascii="Arial" w:hAnsi="Arial" w:cs="Arial"/>
          <w:noProof/>
          <w:sz w:val="18"/>
          <w:szCs w:val="18"/>
          <w:lang w:eastAsia="es-CO"/>
        </w:rPr>
        <w:t xml:space="preserve"> - </w:t>
      </w:r>
      <w:r w:rsidR="004F0059">
        <w:rPr>
          <w:rFonts w:ascii="Arial" w:hAnsi="Arial" w:cs="Arial"/>
          <w:noProof/>
          <w:sz w:val="18"/>
          <w:szCs w:val="18"/>
          <w:lang w:eastAsia="es-CO"/>
        </w:rPr>
        <w:t>Lider de Planeacion</w:t>
      </w:r>
      <w:r w:rsidR="00170B5D">
        <w:rPr>
          <w:rFonts w:ascii="Arial" w:hAnsi="Arial" w:cs="Arial"/>
          <w:noProof/>
          <w:sz w:val="18"/>
          <w:szCs w:val="18"/>
          <w:lang w:eastAsia="es-CO"/>
        </w:rPr>
        <w:t>.</w:t>
      </w:r>
    </w:p>
    <w:p w14:paraId="07F14A55" w14:textId="034DC536" w:rsidR="00386D4C" w:rsidRPr="00E82AA2" w:rsidRDefault="003C626A" w:rsidP="00170B5D">
      <w:pPr>
        <w:pStyle w:val="Lista"/>
        <w:ind w:firstLine="426"/>
        <w:rPr>
          <w:lang w:val="es-CO" w:eastAsia="en-US"/>
        </w:rPr>
        <w:sectPr w:rsidR="00386D4C" w:rsidRPr="00E82AA2" w:rsidSect="00501004">
          <w:headerReference w:type="even" r:id="rId12"/>
          <w:headerReference w:type="default" r:id="rId13"/>
          <w:footerReference w:type="default" r:id="rId14"/>
          <w:headerReference w:type="first" r:id="rId15"/>
          <w:footerReference w:type="first" r:id="rId16"/>
          <w:pgSz w:w="12242" w:h="15840" w:code="1"/>
          <w:pgMar w:top="1418" w:right="1418" w:bottom="1418" w:left="1418" w:header="720" w:footer="720" w:gutter="0"/>
          <w:cols w:space="720"/>
          <w:docGrid w:linePitch="360"/>
        </w:sectPr>
      </w:pPr>
      <w:r>
        <w:rPr>
          <w:rFonts w:ascii="Arial" w:hAnsi="Arial" w:cs="Arial"/>
          <w:noProof/>
          <w:sz w:val="18"/>
          <w:szCs w:val="18"/>
          <w:lang w:eastAsia="es-CO"/>
        </w:rPr>
        <w:t xml:space="preserve">Iris Adriana Mojica Carvajal </w:t>
      </w:r>
      <w:r w:rsidR="00A1491C">
        <w:rPr>
          <w:rFonts w:ascii="Arial" w:hAnsi="Arial" w:cs="Arial"/>
          <w:noProof/>
          <w:sz w:val="18"/>
          <w:szCs w:val="18"/>
          <w:lang w:eastAsia="es-CO"/>
        </w:rPr>
        <w:t>-</w:t>
      </w:r>
      <w:r>
        <w:rPr>
          <w:rFonts w:ascii="Arial" w:hAnsi="Arial" w:cs="Arial"/>
          <w:noProof/>
          <w:sz w:val="18"/>
          <w:szCs w:val="18"/>
          <w:lang w:eastAsia="es-CO"/>
        </w:rPr>
        <w:t xml:space="preserve"> Líder Gestión de </w:t>
      </w:r>
      <w:r w:rsidR="00E82AA2">
        <w:rPr>
          <w:rFonts w:ascii="Arial" w:hAnsi="Arial" w:cs="Arial"/>
          <w:noProof/>
          <w:sz w:val="18"/>
          <w:szCs w:val="18"/>
          <w:lang w:eastAsia="es-CO"/>
        </w:rPr>
        <w:t xml:space="preserve">Calidad </w:t>
      </w:r>
      <w:r w:rsidR="00EA4773">
        <w:rPr>
          <w:rFonts w:ascii="Arial" w:hAnsi="Arial" w:cs="Arial"/>
          <w:noProof/>
          <w:sz w:val="18"/>
          <w:szCs w:val="18"/>
          <w:lang w:eastAsia="es-CO"/>
        </w:rPr>
        <w:t>.</w:t>
      </w:r>
    </w:p>
    <w:p w14:paraId="07F14A56" w14:textId="77777777" w:rsidR="00386D4C" w:rsidRDefault="00386D4C" w:rsidP="00AF7F84">
      <w:pPr>
        <w:jc w:val="both"/>
        <w:rPr>
          <w:rFonts w:ascii="Arial" w:hAnsi="Arial"/>
          <w:sz w:val="24"/>
          <w:szCs w:val="24"/>
        </w:rPr>
      </w:pPr>
    </w:p>
    <w:sectPr w:rsidR="00386D4C" w:rsidSect="00501004">
      <w:headerReference w:type="even" r:id="rId17"/>
      <w:headerReference w:type="default" r:id="rId18"/>
      <w:footerReference w:type="default" r:id="rId19"/>
      <w:headerReference w:type="first" r:id="rId20"/>
      <w:pgSz w:w="12242" w:h="15842"/>
      <w:pgMar w:top="1418" w:right="1418" w:bottom="1418" w:left="1418" w:header="0" w:footer="0" w:gutter="0"/>
      <w:cols w:space="0" w:equalWidth="0">
        <w:col w:w="9122"/>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21C4B" w14:textId="77777777" w:rsidR="00797C78" w:rsidRDefault="00797C78" w:rsidP="00F36564">
      <w:r>
        <w:separator/>
      </w:r>
    </w:p>
  </w:endnote>
  <w:endnote w:type="continuationSeparator" w:id="0">
    <w:p w14:paraId="43905787" w14:textId="77777777" w:rsidR="00797C78" w:rsidRDefault="00797C78" w:rsidP="00F36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4A60" w14:textId="77777777" w:rsidR="00386D4C" w:rsidRPr="00AF7F84" w:rsidRDefault="00012E69">
    <w:pPr>
      <w:pStyle w:val="Piedepgina"/>
      <w:rPr>
        <w:i/>
        <w:sz w:val="16"/>
        <w:szCs w:val="16"/>
        <w:lang w:val="es-CO"/>
      </w:rPr>
    </w:pPr>
    <w:r>
      <w:rPr>
        <w:i/>
        <w:sz w:val="16"/>
        <w:szCs w:val="16"/>
        <w:lang w:val="es-CO"/>
      </w:rPr>
      <w:t>Res XXXXX/2020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4A64" w14:textId="77777777" w:rsidR="00386D4C" w:rsidRPr="00EF2D59" w:rsidRDefault="00386D4C" w:rsidP="00EF2D59">
    <w:pPr>
      <w:pStyle w:val="Piedepgina"/>
      <w:jc w:val="right"/>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4A68" w14:textId="77777777" w:rsidR="00EA3A40" w:rsidRPr="00A3360C" w:rsidRDefault="001E00A5" w:rsidP="00F36564">
    <w:pPr>
      <w:pStyle w:val="Piedepgina"/>
      <w:jc w:val="center"/>
      <w:rPr>
        <w:rFonts w:ascii="Maiandra GD" w:hAnsi="Maiandra GD"/>
        <w:sz w:val="16"/>
        <w:szCs w:val="16"/>
      </w:rPr>
    </w:pPr>
    <w:r>
      <w:rPr>
        <w:rFonts w:ascii="Maiandra GD" w:hAnsi="Maiandra GD"/>
        <w:sz w:val="18"/>
        <w:szCs w:val="18"/>
      </w:rPr>
      <w:t>“</w:t>
    </w:r>
  </w:p>
  <w:p w14:paraId="07F14A69" w14:textId="77777777" w:rsidR="00EA3A40" w:rsidRDefault="00797C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C0FA3" w14:textId="77777777" w:rsidR="00797C78" w:rsidRDefault="00797C78" w:rsidP="00F36564">
      <w:r>
        <w:separator/>
      </w:r>
    </w:p>
  </w:footnote>
  <w:footnote w:type="continuationSeparator" w:id="0">
    <w:p w14:paraId="737D7372" w14:textId="77777777" w:rsidR="00797C78" w:rsidRDefault="00797C78" w:rsidP="00F36564">
      <w:r>
        <w:continuationSeparator/>
      </w:r>
    </w:p>
  </w:footnote>
  <w:footnote w:id="1">
    <w:p w14:paraId="07F14A7C" w14:textId="77777777" w:rsidR="00D710FA" w:rsidRDefault="00D710FA" w:rsidP="00D710FA">
      <w:pPr>
        <w:pStyle w:val="Textonotapie"/>
        <w:rPr>
          <w:lang w:val="es-ES"/>
        </w:rPr>
      </w:pPr>
      <w:r>
        <w:rPr>
          <w:rStyle w:val="Refdenotaalpie"/>
        </w:rPr>
        <w:footnoteRef/>
      </w:r>
      <w:r>
        <w:t xml:space="preserve"> </w:t>
      </w:r>
      <w:r>
        <w:rPr>
          <w:lang w:val="es-ES"/>
        </w:rPr>
        <w:t xml:space="preserve">Organización Panamericana de la salud. Washington, D.C. Declaración de Alma Data: Conferencia Internacional sobre Atención Primaria en Salud.( Actualizada Octubre de 2013)                                                                                                                      </w:t>
      </w:r>
    </w:p>
    <w:p w14:paraId="07F14A7D" w14:textId="77777777" w:rsidR="00D710FA" w:rsidRPr="00904F25" w:rsidRDefault="00D710FA" w:rsidP="00D710FA">
      <w:pPr>
        <w:pStyle w:val="Textonotapie"/>
        <w:rPr>
          <w:sz w:val="18"/>
          <w:szCs w:val="18"/>
          <w:lang w:val="es-ES"/>
        </w:rPr>
      </w:pPr>
      <w:r w:rsidRPr="00904F25">
        <w:rPr>
          <w:sz w:val="18"/>
          <w:szCs w:val="18"/>
          <w:lang w:val="es-ES"/>
        </w:rPr>
        <w:t xml:space="preserve">                                                                                                                                                                                                              </w:t>
      </w:r>
      <w:r>
        <w:rPr>
          <w:sz w:val="18"/>
          <w:szCs w:val="18"/>
          <w:lang w:val="es-ES"/>
        </w:rPr>
        <w:t xml:space="preserve">                      </w:t>
      </w:r>
      <w:r w:rsidRPr="00904F25">
        <w:rPr>
          <w:sz w:val="18"/>
          <w:szCs w:val="18"/>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4A5D" w14:textId="77777777" w:rsidR="00386D4C" w:rsidRDefault="00386D4C" w:rsidP="008775D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07F14A5E" w14:textId="77777777" w:rsidR="00386D4C" w:rsidRDefault="00386D4C" w:rsidP="008775D6">
    <w:pPr>
      <w:pStyle w:val="Encabezado"/>
      <w:ind w:right="360"/>
    </w:pPr>
  </w:p>
  <w:p w14:paraId="45EAD536" w14:textId="77777777" w:rsidR="0034557F" w:rsidRDefault="003455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4A5F" w14:textId="77777777" w:rsidR="00386D4C" w:rsidRDefault="00386D4C" w:rsidP="00501004">
    <w:pPr>
      <w:pStyle w:val="Encabezado"/>
      <w:tabs>
        <w:tab w:val="right" w:pos="8838"/>
      </w:tabs>
      <w:ind w:right="-233"/>
      <w:jc w:val="center"/>
    </w:pPr>
    <w:r>
      <w:rPr>
        <w:rFonts w:ascii="Verdana" w:hAnsi="Verdana"/>
        <w:noProof/>
        <w:sz w:val="18"/>
        <w:lang w:val="es-CO" w:eastAsia="es-CO"/>
      </w:rPr>
      <w:drawing>
        <wp:inline distT="0" distB="0" distL="0" distR="0" wp14:anchorId="07F14A6B" wp14:editId="07F14A6C">
          <wp:extent cx="6048375" cy="1162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cabezados 2017.png"/>
                  <pic:cNvPicPr/>
                </pic:nvPicPr>
                <pic:blipFill>
                  <a:blip r:embed="rId1">
                    <a:extLst>
                      <a:ext uri="{28A0092B-C50C-407E-A947-70E740481C1C}">
                        <a14:useLocalDpi xmlns:a14="http://schemas.microsoft.com/office/drawing/2010/main" val="0"/>
                      </a:ext>
                    </a:extLst>
                  </a:blip>
                  <a:stretch>
                    <a:fillRect/>
                  </a:stretch>
                </pic:blipFill>
                <pic:spPr>
                  <a:xfrm>
                    <a:off x="0" y="0"/>
                    <a:ext cx="6071512" cy="11664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4A61" w14:textId="77777777" w:rsidR="00386D4C" w:rsidRPr="004C7228" w:rsidRDefault="00386D4C" w:rsidP="00823892">
    <w:pPr>
      <w:tabs>
        <w:tab w:val="left" w:pos="315"/>
        <w:tab w:val="center" w:pos="4252"/>
        <w:tab w:val="right" w:pos="8504"/>
      </w:tabs>
      <w:rPr>
        <w:lang w:val="es-MX"/>
      </w:rPr>
    </w:pPr>
    <w:r>
      <w:rPr>
        <w:noProof/>
        <w:lang w:val="es-CO" w:eastAsia="es-CO"/>
      </w:rPr>
      <mc:AlternateContent>
        <mc:Choice Requires="wps">
          <w:drawing>
            <wp:anchor distT="0" distB="0" distL="114300" distR="114300" simplePos="0" relativeHeight="251668480" behindDoc="0" locked="0" layoutInCell="1" allowOverlap="1" wp14:anchorId="07F14A6D" wp14:editId="07F14A6E">
              <wp:simplePos x="0" y="0"/>
              <wp:positionH relativeFrom="column">
                <wp:posOffset>228600</wp:posOffset>
              </wp:positionH>
              <wp:positionV relativeFrom="paragraph">
                <wp:posOffset>172720</wp:posOffset>
              </wp:positionV>
              <wp:extent cx="2057400" cy="588010"/>
              <wp:effectExtent l="0" t="0" r="0" b="254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14A7E" w14:textId="77777777" w:rsidR="00386D4C" w:rsidRDefault="00386D4C" w:rsidP="00823892">
                          <w:pPr>
                            <w:pStyle w:val="Ttulo1"/>
                            <w:jc w:val="left"/>
                            <w:rPr>
                              <w:b w:val="0"/>
                              <w:i/>
                              <w:sz w:val="16"/>
                              <w:szCs w:val="16"/>
                            </w:rPr>
                          </w:pPr>
                          <w:r>
                            <w:rPr>
                              <w:rFonts w:cs="Arial"/>
                              <w:b w:val="0"/>
                              <w:noProof/>
                              <w:szCs w:val="24"/>
                              <w:lang w:val="es-CO" w:eastAsia="es-CO"/>
                            </w:rPr>
                            <w:drawing>
                              <wp:inline distT="0" distB="0" distL="0" distR="0" wp14:anchorId="07F14A86" wp14:editId="07F14A87">
                                <wp:extent cx="781050" cy="638175"/>
                                <wp:effectExtent l="0" t="0" r="0" b="9525"/>
                                <wp:docPr id="16" name="Imagen 16" descr="C:\Users\IRIS.MOJICA\Downloads\LOGO-HOSPITAL-plastif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S.MOJICA\Downloads\LOGO-HOSPITAL-plastificado.png"/>
                                        <pic:cNvPicPr>
                                          <a:picLocks noChangeAspect="1" noChangeArrowheads="1"/>
                                        </pic:cNvPicPr>
                                      </pic:nvPicPr>
                                      <pic:blipFill>
                                        <a:blip r:embed="rId1"/>
                                        <a:srcRect/>
                                        <a:stretch>
                                          <a:fillRect/>
                                        </a:stretch>
                                      </pic:blipFill>
                                      <pic:spPr bwMode="auto">
                                        <a:xfrm>
                                          <a:off x="0" y="0"/>
                                          <a:ext cx="781050" cy="638175"/>
                                        </a:xfrm>
                                        <a:prstGeom prst="rect">
                                          <a:avLst/>
                                        </a:prstGeom>
                                        <a:noFill/>
                                        <a:ln w="9525">
                                          <a:noFill/>
                                          <a:miter lim="800000"/>
                                          <a:headEnd/>
                                          <a:tailEnd/>
                                        </a:ln>
                                      </pic:spPr>
                                    </pic:pic>
                                  </a:graphicData>
                                </a:graphic>
                              </wp:inline>
                            </w:drawing>
                          </w:r>
                        </w:p>
                        <w:p w14:paraId="07F14A7F" w14:textId="77777777" w:rsidR="00386D4C" w:rsidRPr="00E9133B" w:rsidRDefault="00386D4C" w:rsidP="00823892">
                          <w:pPr>
                            <w:pStyle w:val="Ttulo1"/>
                            <w:jc w:val="left"/>
                            <w:rPr>
                              <w:rFonts w:cs="Arial"/>
                              <w:b w:val="0"/>
                              <w:i/>
                              <w:sz w:val="16"/>
                              <w:szCs w:val="16"/>
                            </w:rPr>
                          </w:pPr>
                          <w:r w:rsidRPr="00E9133B">
                            <w:rPr>
                              <w:rFonts w:cs="Arial"/>
                              <w:b w:val="0"/>
                              <w:i/>
                              <w:sz w:val="16"/>
                              <w:szCs w:val="16"/>
                            </w:rPr>
                            <w:t>Hospital Regional de Sogamoso</w:t>
                          </w:r>
                        </w:p>
                        <w:p w14:paraId="07F14A80" w14:textId="77777777" w:rsidR="00386D4C" w:rsidRPr="00E9133B" w:rsidRDefault="00386D4C" w:rsidP="00823892">
                          <w:pPr>
                            <w:pStyle w:val="Ttulo2"/>
                            <w:rPr>
                              <w:rFonts w:cs="Arial"/>
                              <w:i/>
                              <w:sz w:val="16"/>
                              <w:szCs w:val="16"/>
                            </w:rPr>
                          </w:pPr>
                          <w:r w:rsidRPr="00E9133B">
                            <w:rPr>
                              <w:rFonts w:cs="Arial"/>
                              <w:i/>
                              <w:sz w:val="16"/>
                              <w:szCs w:val="16"/>
                            </w:rPr>
                            <w:t>Empresa Social del Estado</w:t>
                          </w:r>
                        </w:p>
                        <w:p w14:paraId="07F14A81" w14:textId="77777777" w:rsidR="00386D4C" w:rsidRPr="00E9133B" w:rsidRDefault="00386D4C" w:rsidP="00823892">
                          <w:pPr>
                            <w:rPr>
                              <w:rFonts w:ascii="Arial" w:hAnsi="Arial"/>
                              <w:i/>
                              <w:sz w:val="16"/>
                              <w:szCs w:val="16"/>
                            </w:rPr>
                          </w:pPr>
                          <w:r w:rsidRPr="00E9133B">
                            <w:rPr>
                              <w:rFonts w:ascii="Arial" w:hAnsi="Arial"/>
                              <w:i/>
                              <w:sz w:val="16"/>
                              <w:szCs w:val="16"/>
                            </w:rPr>
                            <w:t>Nit 891855039-9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F14A6D" id="_x0000_t202" coordsize="21600,21600" o:spt="202" path="m,l,21600r21600,l21600,xe">
              <v:stroke joinstyle="miter"/>
              <v:path gradientshapeok="t" o:connecttype="rect"/>
            </v:shapetype>
            <v:shape id="Text Box 4" o:spid="_x0000_s1026" type="#_x0000_t202" style="position:absolute;margin-left:18pt;margin-top:13.6pt;width:162pt;height:4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" stroked="f">
              <v:textbox style="mso-fit-shape-to-text:t">
                <w:txbxContent>
                  <w:p w14:paraId="07F14A7E" w14:textId="77777777" w:rsidR="00386D4C" w:rsidRDefault="00386D4C" w:rsidP="00823892">
                    <w:pPr>
                      <w:pStyle w:val="Ttulo1"/>
                      <w:jc w:val="left"/>
                      <w:rPr>
                        <w:b w:val="0"/>
                        <w:i/>
                        <w:sz w:val="16"/>
                        <w:szCs w:val="16"/>
                      </w:rPr>
                    </w:pPr>
                    <w:r>
                      <w:rPr>
                        <w:rFonts w:cs="Arial"/>
                        <w:b w:val="0"/>
                        <w:noProof/>
                        <w:szCs w:val="24"/>
                        <w:lang w:val="es-CO" w:eastAsia="es-CO"/>
                      </w:rPr>
                      <w:drawing>
                        <wp:inline distT="0" distB="0" distL="0" distR="0" wp14:anchorId="07F14A86" wp14:editId="07F14A87">
                          <wp:extent cx="781050" cy="638175"/>
                          <wp:effectExtent l="0" t="0" r="0" b="9525"/>
                          <wp:docPr id="16" name="Imagen 16" descr="C:\Users\IRIS.MOJICA\Downloads\LOGO-HOSPITAL-plastif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S.MOJICA\Downloads\LOGO-HOSPITAL-plastificado.png"/>
                                  <pic:cNvPicPr>
                                    <a:picLocks noChangeAspect="1" noChangeArrowheads="1"/>
                                  </pic:cNvPicPr>
                                </pic:nvPicPr>
                                <pic:blipFill>
                                  <a:blip r:embed="rId1"/>
                                  <a:srcRect/>
                                  <a:stretch>
                                    <a:fillRect/>
                                  </a:stretch>
                                </pic:blipFill>
                                <pic:spPr bwMode="auto">
                                  <a:xfrm>
                                    <a:off x="0" y="0"/>
                                    <a:ext cx="781050" cy="638175"/>
                                  </a:xfrm>
                                  <a:prstGeom prst="rect">
                                    <a:avLst/>
                                  </a:prstGeom>
                                  <a:noFill/>
                                  <a:ln w="9525">
                                    <a:noFill/>
                                    <a:miter lim="800000"/>
                                    <a:headEnd/>
                                    <a:tailEnd/>
                                  </a:ln>
                                </pic:spPr>
                              </pic:pic>
                            </a:graphicData>
                          </a:graphic>
                        </wp:inline>
                      </w:drawing>
                    </w:r>
                  </w:p>
                  <w:p w14:paraId="07F14A7F" w14:textId="77777777" w:rsidR="00386D4C" w:rsidRPr="00E9133B" w:rsidRDefault="00386D4C" w:rsidP="00823892">
                    <w:pPr>
                      <w:pStyle w:val="Ttulo1"/>
                      <w:jc w:val="left"/>
                      <w:rPr>
                        <w:rFonts w:cs="Arial"/>
                        <w:b w:val="0"/>
                        <w:i/>
                        <w:sz w:val="16"/>
                        <w:szCs w:val="16"/>
                      </w:rPr>
                    </w:pPr>
                    <w:r w:rsidRPr="00E9133B">
                      <w:rPr>
                        <w:rFonts w:cs="Arial"/>
                        <w:b w:val="0"/>
                        <w:i/>
                        <w:sz w:val="16"/>
                        <w:szCs w:val="16"/>
                      </w:rPr>
                      <w:t>Hospital Regional de Sogamoso</w:t>
                    </w:r>
                  </w:p>
                  <w:p w14:paraId="07F14A80" w14:textId="77777777" w:rsidR="00386D4C" w:rsidRPr="00E9133B" w:rsidRDefault="00386D4C" w:rsidP="00823892">
                    <w:pPr>
                      <w:pStyle w:val="Ttulo2"/>
                      <w:rPr>
                        <w:rFonts w:cs="Arial"/>
                        <w:i/>
                        <w:sz w:val="16"/>
                        <w:szCs w:val="16"/>
                      </w:rPr>
                    </w:pPr>
                    <w:r w:rsidRPr="00E9133B">
                      <w:rPr>
                        <w:rFonts w:cs="Arial"/>
                        <w:i/>
                        <w:sz w:val="16"/>
                        <w:szCs w:val="16"/>
                      </w:rPr>
                      <w:t>Empresa Social del Estado</w:t>
                    </w:r>
                  </w:p>
                  <w:p w14:paraId="07F14A81" w14:textId="77777777" w:rsidR="00386D4C" w:rsidRPr="00E9133B" w:rsidRDefault="00386D4C" w:rsidP="00823892">
                    <w:pPr>
                      <w:rPr>
                        <w:rFonts w:ascii="Arial" w:hAnsi="Arial"/>
                        <w:i/>
                        <w:sz w:val="16"/>
                        <w:szCs w:val="16"/>
                      </w:rPr>
                    </w:pPr>
                    <w:r w:rsidRPr="00E9133B">
                      <w:rPr>
                        <w:rFonts w:ascii="Arial" w:hAnsi="Arial"/>
                        <w:i/>
                        <w:sz w:val="16"/>
                        <w:szCs w:val="16"/>
                      </w:rPr>
                      <w:t>Nit 891855039-9</w:t>
                    </w:r>
                  </w:p>
                </w:txbxContent>
              </v:textbox>
              <w10:wrap type="square"/>
            </v:shape>
          </w:pict>
        </mc:Fallback>
      </mc:AlternateContent>
    </w:r>
    <w:r>
      <w:rPr>
        <w:lang w:val="es-MX"/>
      </w:rPr>
      <w:t xml:space="preserve">                                              </w:t>
    </w:r>
    <w:r>
      <w:rPr>
        <w:lang w:val="es-MX"/>
      </w:rPr>
      <w:tab/>
      <w:t xml:space="preserve">                                  </w:t>
    </w:r>
    <w:r>
      <w:rPr>
        <w:noProof/>
        <w:lang w:val="es-CO" w:eastAsia="es-CO"/>
      </w:rPr>
      <w:drawing>
        <wp:inline distT="0" distB="0" distL="0" distR="0" wp14:anchorId="07F14A6F" wp14:editId="07F14A70">
          <wp:extent cx="932815" cy="8572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857250"/>
                  </a:xfrm>
                  <a:prstGeom prst="rect">
                    <a:avLst/>
                  </a:prstGeom>
                  <a:noFill/>
                </pic:spPr>
              </pic:pic>
            </a:graphicData>
          </a:graphic>
        </wp:inline>
      </w:drawing>
    </w:r>
    <w:r>
      <w:rPr>
        <w:lang w:val="es-MX"/>
      </w:rPr>
      <w:t xml:space="preserve">                                         </w:t>
    </w:r>
    <w:r>
      <w:rPr>
        <w:noProof/>
        <w:lang w:val="es-CO" w:eastAsia="es-CO"/>
      </w:rPr>
      <w:drawing>
        <wp:inline distT="0" distB="0" distL="0" distR="0" wp14:anchorId="07F14A71" wp14:editId="07F14A72">
          <wp:extent cx="923925" cy="933450"/>
          <wp:effectExtent l="19050" t="0" r="9525" b="0"/>
          <wp:docPr id="7" name="Imagen 3" descr="C:\Users\maria.barrera\Downloads\logo hso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barrera\Downloads\logo hsos (8).jpg"/>
                  <pic:cNvPicPr>
                    <a:picLocks noChangeAspect="1" noChangeArrowheads="1"/>
                  </pic:cNvPicPr>
                </pic:nvPicPr>
                <pic:blipFill>
                  <a:blip r:embed="rId3"/>
                  <a:srcRect/>
                  <a:stretch>
                    <a:fillRect/>
                  </a:stretch>
                </pic:blipFill>
                <pic:spPr bwMode="auto">
                  <a:xfrm>
                    <a:off x="0" y="0"/>
                    <a:ext cx="923925" cy="933450"/>
                  </a:xfrm>
                  <a:prstGeom prst="rect">
                    <a:avLst/>
                  </a:prstGeom>
                  <a:noFill/>
                  <a:ln w="9525">
                    <a:noFill/>
                    <a:miter lim="800000"/>
                    <a:headEnd/>
                    <a:tailEnd/>
                  </a:ln>
                </pic:spPr>
              </pic:pic>
            </a:graphicData>
          </a:graphic>
        </wp:inline>
      </w:drawing>
    </w:r>
  </w:p>
  <w:p w14:paraId="07F14A62" w14:textId="77777777" w:rsidR="00386D4C" w:rsidRDefault="00386D4C" w:rsidP="00823892">
    <w:pPr>
      <w:pStyle w:val="Encabezado"/>
    </w:pPr>
  </w:p>
  <w:p w14:paraId="07F14A63" w14:textId="77777777" w:rsidR="00386D4C" w:rsidRDefault="00386D4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4A65" w14:textId="77777777" w:rsidR="008D5F4B" w:rsidRDefault="00797C78">
    <w:pPr>
      <w:pStyle w:val="Encabezado"/>
    </w:pPr>
    <w:r>
      <w:rPr>
        <w:noProof/>
      </w:rPr>
      <w:pict w14:anchorId="07F14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2974" o:spid="_x0000_s2049" type="#_x0000_t75" style="position:absolute;margin-left:0;margin-top:0;width:330pt;height:145.5pt;z-index:-251655168;mso-position-horizontal:center;mso-position-horizontal-relative:margin;mso-position-vertical:center;mso-position-vertical-relative:margin" o:allowincell="f">
          <v:imagedata r:id="rId1" o:title="VALLE 2"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4A66" w14:textId="77777777" w:rsidR="003F3E91" w:rsidRDefault="003F3E91" w:rsidP="003F3E91">
    <w:pPr>
      <w:pStyle w:val="Encabezado"/>
      <w:rPr>
        <w:noProof/>
      </w:rPr>
    </w:pPr>
    <w:r w:rsidRPr="006A5608">
      <w:rPr>
        <w:noProof/>
        <w:lang w:val="es-CO" w:eastAsia="es-CO"/>
      </w:rPr>
      <w:drawing>
        <wp:anchor distT="0" distB="0" distL="114300" distR="114300" simplePos="0" relativeHeight="251664384" behindDoc="0" locked="0" layoutInCell="1" allowOverlap="1" wp14:anchorId="07F14A74" wp14:editId="07F14A75">
          <wp:simplePos x="0" y="0"/>
          <wp:positionH relativeFrom="column">
            <wp:posOffset>4826000</wp:posOffset>
          </wp:positionH>
          <wp:positionV relativeFrom="paragraph">
            <wp:posOffset>-9525</wp:posOffset>
          </wp:positionV>
          <wp:extent cx="991870" cy="10096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l="70811" t="22712" r="14371" b="58437"/>
                  <a:stretch/>
                </pic:blipFill>
                <pic:spPr bwMode="auto">
                  <a:xfrm>
                    <a:off x="0" y="0"/>
                    <a:ext cx="992424" cy="101021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F14A67" w14:textId="77777777" w:rsidR="008D5F4B" w:rsidRPr="00F93135" w:rsidRDefault="00797C78" w:rsidP="00F93135">
    <w:pPr>
      <w:tabs>
        <w:tab w:val="left" w:pos="315"/>
        <w:tab w:val="center" w:pos="4252"/>
        <w:tab w:val="right" w:pos="8504"/>
      </w:tabs>
      <w:rPr>
        <w:lang w:val="es-MX"/>
      </w:rPr>
    </w:pPr>
    <w:r>
      <w:rPr>
        <w:noProof/>
        <w:sz w:val="24"/>
        <w:lang w:eastAsia="en-US"/>
      </w:rPr>
      <w:object w:dxaOrig="1440" w:dyaOrig="1440" w14:anchorId="07F14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3pt;margin-top:-2.9pt;width:59.4pt;height:60.5pt;z-index:-251651072;visibility:visible;mso-wrap-edited:f">
          <v:imagedata r:id="rId2" o:title=""/>
          <w10:wrap type="square" side="right"/>
        </v:shape>
        <o:OLEObject Type="Embed" ProgID="Word.Picture.8" ShapeID="_x0000_s2051" DrawAspect="Content" ObjectID="_1656056614" r:id="rId3"/>
      </w:object>
    </w:r>
    <w:r w:rsidR="003F3E91">
      <w:rPr>
        <w:noProof/>
        <w:lang w:val="es-CO" w:eastAsia="es-CO"/>
      </w:rPr>
      <mc:AlternateContent>
        <mc:Choice Requires="wps">
          <w:drawing>
            <wp:anchor distT="0" distB="0" distL="114300" distR="114300" simplePos="0" relativeHeight="251666432" behindDoc="0" locked="0" layoutInCell="1" allowOverlap="1" wp14:anchorId="07F14A77" wp14:editId="07F14A78">
              <wp:simplePos x="0" y="0"/>
              <wp:positionH relativeFrom="column">
                <wp:posOffset>0</wp:posOffset>
              </wp:positionH>
              <wp:positionV relativeFrom="paragraph">
                <wp:posOffset>172720</wp:posOffset>
              </wp:positionV>
              <wp:extent cx="1658620" cy="765175"/>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14A82" w14:textId="77777777" w:rsidR="003F3E91" w:rsidRDefault="003F3E91" w:rsidP="003F3E91">
                          <w:pPr>
                            <w:pStyle w:val="Ttulo1"/>
                            <w:jc w:val="left"/>
                            <w:rPr>
                              <w:b w:val="0"/>
                              <w:i/>
                              <w:sz w:val="16"/>
                              <w:szCs w:val="16"/>
                            </w:rPr>
                          </w:pPr>
                        </w:p>
                        <w:p w14:paraId="07F14A83" w14:textId="77777777" w:rsidR="003F3E91" w:rsidRPr="00AE1423" w:rsidRDefault="003F3E91" w:rsidP="003F3E91">
                          <w:pPr>
                            <w:pStyle w:val="Ttulo1"/>
                            <w:jc w:val="left"/>
                            <w:rPr>
                              <w:b w:val="0"/>
                              <w:i/>
                              <w:sz w:val="16"/>
                              <w:szCs w:val="16"/>
                            </w:rPr>
                          </w:pPr>
                          <w:r w:rsidRPr="00AE1423">
                            <w:rPr>
                              <w:b w:val="0"/>
                              <w:i/>
                              <w:sz w:val="16"/>
                              <w:szCs w:val="16"/>
                            </w:rPr>
                            <w:t>Hospital Regional de Sogamoso</w:t>
                          </w:r>
                        </w:p>
                        <w:p w14:paraId="07F14A84" w14:textId="77777777" w:rsidR="003F3E91" w:rsidRDefault="003F3E91" w:rsidP="003F3E91">
                          <w:pPr>
                            <w:pStyle w:val="Ttulo2"/>
                            <w:rPr>
                              <w:i/>
                              <w:sz w:val="16"/>
                              <w:szCs w:val="16"/>
                            </w:rPr>
                          </w:pPr>
                          <w:r w:rsidRPr="00AE1423">
                            <w:rPr>
                              <w:i/>
                              <w:sz w:val="16"/>
                              <w:szCs w:val="16"/>
                            </w:rPr>
                            <w:t>Empresa Social del Estado</w:t>
                          </w:r>
                        </w:p>
                        <w:p w14:paraId="07F14A85" w14:textId="77777777" w:rsidR="003F3E91" w:rsidRPr="001D67E9" w:rsidRDefault="003F3E91" w:rsidP="003F3E9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F14A77" id="_x0000_t202" coordsize="21600,21600" o:spt="202" path="m,l,21600r21600,l21600,xe">
              <v:stroke joinstyle="miter"/>
              <v:path gradientshapeok="t" o:connecttype="rect"/>
            </v:shapetype>
            <v:shape id="Cuadro de texto 1" o:spid="_x0000_s1027" type="#_x0000_t202" style="position:absolute;margin-left:0;margin-top:13.6pt;width:130.6pt;height:6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" stroked="f">
              <v:textbox style="mso-fit-shape-to-text:t">
                <w:txbxContent>
                  <w:p w14:paraId="07F14A82" w14:textId="77777777" w:rsidR="003F3E91" w:rsidRDefault="003F3E91" w:rsidP="003F3E91">
                    <w:pPr>
                      <w:pStyle w:val="Ttulo1"/>
                      <w:jc w:val="left"/>
                      <w:rPr>
                        <w:b w:val="0"/>
                        <w:i/>
                        <w:sz w:val="16"/>
                        <w:szCs w:val="16"/>
                      </w:rPr>
                    </w:pPr>
                  </w:p>
                  <w:p w14:paraId="07F14A83" w14:textId="77777777" w:rsidR="003F3E91" w:rsidRPr="00AE1423" w:rsidRDefault="003F3E91" w:rsidP="003F3E91">
                    <w:pPr>
                      <w:pStyle w:val="Ttulo1"/>
                      <w:jc w:val="left"/>
                      <w:rPr>
                        <w:b w:val="0"/>
                        <w:i/>
                        <w:sz w:val="16"/>
                        <w:szCs w:val="16"/>
                      </w:rPr>
                    </w:pPr>
                    <w:r w:rsidRPr="00AE1423">
                      <w:rPr>
                        <w:b w:val="0"/>
                        <w:i/>
                        <w:sz w:val="16"/>
                        <w:szCs w:val="16"/>
                      </w:rPr>
                      <w:t>Hospital Regional de Sogamoso</w:t>
                    </w:r>
                  </w:p>
                  <w:p w14:paraId="07F14A84" w14:textId="77777777" w:rsidR="003F3E91" w:rsidRDefault="003F3E91" w:rsidP="003F3E91">
                    <w:pPr>
                      <w:pStyle w:val="Ttulo2"/>
                      <w:rPr>
                        <w:i/>
                        <w:sz w:val="16"/>
                        <w:szCs w:val="16"/>
                      </w:rPr>
                    </w:pPr>
                    <w:r w:rsidRPr="00AE1423">
                      <w:rPr>
                        <w:i/>
                        <w:sz w:val="16"/>
                        <w:szCs w:val="16"/>
                      </w:rPr>
                      <w:t>Empresa Social del Estado</w:t>
                    </w:r>
                  </w:p>
                  <w:p w14:paraId="07F14A85" w14:textId="77777777" w:rsidR="003F3E91" w:rsidRPr="001D67E9" w:rsidRDefault="003F3E91" w:rsidP="003F3E91"/>
                </w:txbxContent>
              </v:textbox>
              <w10:wrap type="square"/>
            </v:shape>
          </w:pict>
        </mc:Fallback>
      </mc:AlternateContent>
    </w:r>
    <w:r w:rsidR="003F3E91">
      <w:rPr>
        <w:lang w:val="es-MX"/>
      </w:rPr>
      <w:tab/>
    </w:r>
    <w:r w:rsidR="00F93135" w:rsidRPr="00F93135">
      <w:rPr>
        <w:noProof/>
        <w:lang w:val="es-CO" w:eastAsia="es-CO"/>
      </w:rPr>
      <w:drawing>
        <wp:inline distT="0" distB="0" distL="0" distR="0" wp14:anchorId="07F14A79" wp14:editId="07F14A7A">
          <wp:extent cx="912495" cy="905520"/>
          <wp:effectExtent l="0" t="0" r="1905" b="8890"/>
          <wp:docPr id="11" name="Imagen 11" descr="C:\Users\IRIS.MOJICA\Downloads\LOGO 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S.MOJICA\Downloads\LOGO IAM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9854" cy="912823"/>
                  </a:xfrm>
                  <a:prstGeom prst="rect">
                    <a:avLst/>
                  </a:prstGeom>
                  <a:noFill/>
                  <a:ln>
                    <a:noFill/>
                  </a:ln>
                </pic:spPr>
              </pic:pic>
            </a:graphicData>
          </a:graphic>
        </wp:inline>
      </w:drawing>
    </w:r>
    <w:r w:rsidR="003F3E91">
      <w:rPr>
        <w:lang w:val="es-MX"/>
      </w:rPr>
      <w:tab/>
    </w:r>
    <w:r w:rsidR="003F3E91">
      <w:rPr>
        <w:lang w:val="es-MX"/>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4A6A" w14:textId="77777777" w:rsidR="008D5F4B" w:rsidRDefault="00797C78">
    <w:pPr>
      <w:pStyle w:val="Encabezado"/>
    </w:pPr>
    <w:r>
      <w:rPr>
        <w:noProof/>
      </w:rPr>
      <w:pict w14:anchorId="07F14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2973" o:spid="_x0000_s2050" type="#_x0000_t75" style="position:absolute;margin-left:0;margin-top:0;width:330pt;height:145.5pt;z-index:-251654144;mso-position-horizontal:center;mso-position-horizontal-relative:margin;mso-position-vertical:center;mso-position-vertical-relative:margin" o:allowincell="f">
          <v:imagedata r:id="rId1" o:title="VALLE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71D53"/>
    <w:multiLevelType w:val="hybridMultilevel"/>
    <w:tmpl w:val="3AECF13A"/>
    <w:lvl w:ilvl="0" w:tplc="3D566570">
      <w:start w:val="1"/>
      <w:numFmt w:val="decimal"/>
      <w:lvlText w:val="%1."/>
      <w:lvlJc w:val="left"/>
      <w:pPr>
        <w:ind w:left="360" w:hanging="360"/>
      </w:pPr>
      <w:rPr>
        <w:b w:val="0"/>
        <w:bCs w:val="0"/>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 w15:restartNumberingAfterBreak="0">
    <w:nsid w:val="04CB1036"/>
    <w:multiLevelType w:val="multilevel"/>
    <w:tmpl w:val="21B0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87AF1"/>
    <w:multiLevelType w:val="hybridMultilevel"/>
    <w:tmpl w:val="71FE90B4"/>
    <w:lvl w:ilvl="0" w:tplc="DC809A0A">
      <w:numFmt w:val="bullet"/>
      <w:lvlText w:val=""/>
      <w:lvlJc w:val="left"/>
      <w:pPr>
        <w:ind w:left="1268" w:hanging="348"/>
      </w:pPr>
      <w:rPr>
        <w:rFonts w:ascii="Symbol" w:eastAsia="Symbol" w:hAnsi="Symbol" w:cs="Symbol" w:hint="default"/>
        <w:w w:val="100"/>
        <w:sz w:val="24"/>
        <w:szCs w:val="24"/>
        <w:lang w:val="es-CO" w:eastAsia="es-CO" w:bidi="es-CO"/>
      </w:rPr>
    </w:lvl>
    <w:lvl w:ilvl="1" w:tplc="FD009900">
      <w:numFmt w:val="bullet"/>
      <w:lvlText w:val=""/>
      <w:lvlJc w:val="left"/>
      <w:pPr>
        <w:ind w:left="1628" w:hanging="360"/>
      </w:pPr>
      <w:rPr>
        <w:rFonts w:ascii="Symbol" w:eastAsia="Symbol" w:hAnsi="Symbol" w:cs="Symbol" w:hint="default"/>
        <w:w w:val="100"/>
        <w:sz w:val="24"/>
        <w:szCs w:val="24"/>
        <w:lang w:val="es-CO" w:eastAsia="es-CO" w:bidi="es-CO"/>
      </w:rPr>
    </w:lvl>
    <w:lvl w:ilvl="2" w:tplc="20163E90">
      <w:numFmt w:val="bullet"/>
      <w:lvlText w:val="•"/>
      <w:lvlJc w:val="left"/>
      <w:pPr>
        <w:ind w:left="2495" w:hanging="360"/>
      </w:pPr>
      <w:rPr>
        <w:rFonts w:hint="default"/>
        <w:lang w:val="es-CO" w:eastAsia="es-CO" w:bidi="es-CO"/>
      </w:rPr>
    </w:lvl>
    <w:lvl w:ilvl="3" w:tplc="A470F81A">
      <w:numFmt w:val="bullet"/>
      <w:lvlText w:val="•"/>
      <w:lvlJc w:val="left"/>
      <w:pPr>
        <w:ind w:left="3371" w:hanging="360"/>
      </w:pPr>
      <w:rPr>
        <w:rFonts w:hint="default"/>
        <w:lang w:val="es-CO" w:eastAsia="es-CO" w:bidi="es-CO"/>
      </w:rPr>
    </w:lvl>
    <w:lvl w:ilvl="4" w:tplc="A6EE8976">
      <w:numFmt w:val="bullet"/>
      <w:lvlText w:val="•"/>
      <w:lvlJc w:val="left"/>
      <w:pPr>
        <w:ind w:left="4247" w:hanging="360"/>
      </w:pPr>
      <w:rPr>
        <w:rFonts w:hint="default"/>
        <w:lang w:val="es-CO" w:eastAsia="es-CO" w:bidi="es-CO"/>
      </w:rPr>
    </w:lvl>
    <w:lvl w:ilvl="5" w:tplc="1108D65C">
      <w:numFmt w:val="bullet"/>
      <w:lvlText w:val="•"/>
      <w:lvlJc w:val="left"/>
      <w:pPr>
        <w:ind w:left="5123" w:hanging="360"/>
      </w:pPr>
      <w:rPr>
        <w:rFonts w:hint="default"/>
        <w:lang w:val="es-CO" w:eastAsia="es-CO" w:bidi="es-CO"/>
      </w:rPr>
    </w:lvl>
    <w:lvl w:ilvl="6" w:tplc="072C6718">
      <w:numFmt w:val="bullet"/>
      <w:lvlText w:val="•"/>
      <w:lvlJc w:val="left"/>
      <w:pPr>
        <w:ind w:left="5999" w:hanging="360"/>
      </w:pPr>
      <w:rPr>
        <w:rFonts w:hint="default"/>
        <w:lang w:val="es-CO" w:eastAsia="es-CO" w:bidi="es-CO"/>
      </w:rPr>
    </w:lvl>
    <w:lvl w:ilvl="7" w:tplc="9704E870">
      <w:numFmt w:val="bullet"/>
      <w:lvlText w:val="•"/>
      <w:lvlJc w:val="left"/>
      <w:pPr>
        <w:ind w:left="6874" w:hanging="360"/>
      </w:pPr>
      <w:rPr>
        <w:rFonts w:hint="default"/>
        <w:lang w:val="es-CO" w:eastAsia="es-CO" w:bidi="es-CO"/>
      </w:rPr>
    </w:lvl>
    <w:lvl w:ilvl="8" w:tplc="B5D66930">
      <w:numFmt w:val="bullet"/>
      <w:lvlText w:val="•"/>
      <w:lvlJc w:val="left"/>
      <w:pPr>
        <w:ind w:left="7750" w:hanging="360"/>
      </w:pPr>
      <w:rPr>
        <w:rFonts w:hint="default"/>
        <w:lang w:val="es-CO" w:eastAsia="es-CO" w:bidi="es-CO"/>
      </w:rPr>
    </w:lvl>
  </w:abstractNum>
  <w:abstractNum w:abstractNumId="3" w15:restartNumberingAfterBreak="0">
    <w:nsid w:val="092A38AB"/>
    <w:multiLevelType w:val="hybridMultilevel"/>
    <w:tmpl w:val="304A12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4B1C3C"/>
    <w:multiLevelType w:val="hybridMultilevel"/>
    <w:tmpl w:val="9EBE7CE0"/>
    <w:lvl w:ilvl="0" w:tplc="25C2D022">
      <w:numFmt w:val="bullet"/>
      <w:lvlText w:val=""/>
      <w:lvlJc w:val="left"/>
      <w:pPr>
        <w:ind w:left="1268" w:hanging="348"/>
      </w:pPr>
      <w:rPr>
        <w:rFonts w:ascii="Symbol" w:eastAsia="Symbol" w:hAnsi="Symbol" w:cs="Symbol" w:hint="default"/>
        <w:w w:val="100"/>
        <w:sz w:val="24"/>
        <w:szCs w:val="24"/>
        <w:lang w:val="es-CO" w:eastAsia="es-CO" w:bidi="es-CO"/>
      </w:rPr>
    </w:lvl>
    <w:lvl w:ilvl="1" w:tplc="4202C3C6">
      <w:numFmt w:val="bullet"/>
      <w:lvlText w:val="•"/>
      <w:lvlJc w:val="left"/>
      <w:pPr>
        <w:ind w:left="2084" w:hanging="348"/>
      </w:pPr>
      <w:rPr>
        <w:rFonts w:hint="default"/>
        <w:lang w:val="es-CO" w:eastAsia="es-CO" w:bidi="es-CO"/>
      </w:rPr>
    </w:lvl>
    <w:lvl w:ilvl="2" w:tplc="F522D57E">
      <w:numFmt w:val="bullet"/>
      <w:lvlText w:val="•"/>
      <w:lvlJc w:val="left"/>
      <w:pPr>
        <w:ind w:left="2908" w:hanging="348"/>
      </w:pPr>
      <w:rPr>
        <w:rFonts w:hint="default"/>
        <w:lang w:val="es-CO" w:eastAsia="es-CO" w:bidi="es-CO"/>
      </w:rPr>
    </w:lvl>
    <w:lvl w:ilvl="3" w:tplc="E38C0C9A">
      <w:numFmt w:val="bullet"/>
      <w:lvlText w:val="•"/>
      <w:lvlJc w:val="left"/>
      <w:pPr>
        <w:ind w:left="3732" w:hanging="348"/>
      </w:pPr>
      <w:rPr>
        <w:rFonts w:hint="default"/>
        <w:lang w:val="es-CO" w:eastAsia="es-CO" w:bidi="es-CO"/>
      </w:rPr>
    </w:lvl>
    <w:lvl w:ilvl="4" w:tplc="AE64CA8C">
      <w:numFmt w:val="bullet"/>
      <w:lvlText w:val="•"/>
      <w:lvlJc w:val="left"/>
      <w:pPr>
        <w:ind w:left="4556" w:hanging="348"/>
      </w:pPr>
      <w:rPr>
        <w:rFonts w:hint="default"/>
        <w:lang w:val="es-CO" w:eastAsia="es-CO" w:bidi="es-CO"/>
      </w:rPr>
    </w:lvl>
    <w:lvl w:ilvl="5" w:tplc="E2F0C6E6">
      <w:numFmt w:val="bullet"/>
      <w:lvlText w:val="•"/>
      <w:lvlJc w:val="left"/>
      <w:pPr>
        <w:ind w:left="5381" w:hanging="348"/>
      </w:pPr>
      <w:rPr>
        <w:rFonts w:hint="default"/>
        <w:lang w:val="es-CO" w:eastAsia="es-CO" w:bidi="es-CO"/>
      </w:rPr>
    </w:lvl>
    <w:lvl w:ilvl="6" w:tplc="0D0C0A72">
      <w:numFmt w:val="bullet"/>
      <w:lvlText w:val="•"/>
      <w:lvlJc w:val="left"/>
      <w:pPr>
        <w:ind w:left="6205" w:hanging="348"/>
      </w:pPr>
      <w:rPr>
        <w:rFonts w:hint="default"/>
        <w:lang w:val="es-CO" w:eastAsia="es-CO" w:bidi="es-CO"/>
      </w:rPr>
    </w:lvl>
    <w:lvl w:ilvl="7" w:tplc="FFECAAC2">
      <w:numFmt w:val="bullet"/>
      <w:lvlText w:val="•"/>
      <w:lvlJc w:val="left"/>
      <w:pPr>
        <w:ind w:left="7029" w:hanging="348"/>
      </w:pPr>
      <w:rPr>
        <w:rFonts w:hint="default"/>
        <w:lang w:val="es-CO" w:eastAsia="es-CO" w:bidi="es-CO"/>
      </w:rPr>
    </w:lvl>
    <w:lvl w:ilvl="8" w:tplc="48BA78D6">
      <w:numFmt w:val="bullet"/>
      <w:lvlText w:val="•"/>
      <w:lvlJc w:val="left"/>
      <w:pPr>
        <w:ind w:left="7853" w:hanging="348"/>
      </w:pPr>
      <w:rPr>
        <w:rFonts w:hint="default"/>
        <w:lang w:val="es-CO" w:eastAsia="es-CO" w:bidi="es-CO"/>
      </w:rPr>
    </w:lvl>
  </w:abstractNum>
  <w:abstractNum w:abstractNumId="5" w15:restartNumberingAfterBreak="0">
    <w:nsid w:val="0E546946"/>
    <w:multiLevelType w:val="hybridMultilevel"/>
    <w:tmpl w:val="EAF8E6E0"/>
    <w:lvl w:ilvl="0" w:tplc="9B26A778">
      <w:numFmt w:val="bullet"/>
      <w:lvlText w:val="-"/>
      <w:lvlJc w:val="left"/>
      <w:pPr>
        <w:ind w:left="548" w:hanging="147"/>
      </w:pPr>
      <w:rPr>
        <w:rFonts w:ascii="Arial" w:eastAsia="Arial" w:hAnsi="Arial" w:cs="Arial" w:hint="default"/>
        <w:color w:val="212121"/>
        <w:w w:val="99"/>
        <w:sz w:val="24"/>
        <w:szCs w:val="24"/>
        <w:lang w:val="es-CO" w:eastAsia="es-CO" w:bidi="es-CO"/>
      </w:rPr>
    </w:lvl>
    <w:lvl w:ilvl="1" w:tplc="3548660A">
      <w:numFmt w:val="bullet"/>
      <w:lvlText w:val=""/>
      <w:lvlJc w:val="left"/>
      <w:pPr>
        <w:ind w:left="1256" w:hanging="425"/>
      </w:pPr>
      <w:rPr>
        <w:rFonts w:ascii="Symbol" w:eastAsia="Symbol" w:hAnsi="Symbol" w:cs="Symbol" w:hint="default"/>
        <w:w w:val="100"/>
        <w:sz w:val="24"/>
        <w:szCs w:val="24"/>
        <w:lang w:val="es-CO" w:eastAsia="es-CO" w:bidi="es-CO"/>
      </w:rPr>
    </w:lvl>
    <w:lvl w:ilvl="2" w:tplc="2B42097A">
      <w:numFmt w:val="bullet"/>
      <w:lvlText w:val="•"/>
      <w:lvlJc w:val="left"/>
      <w:pPr>
        <w:ind w:left="2175" w:hanging="425"/>
      </w:pPr>
      <w:rPr>
        <w:rFonts w:hint="default"/>
        <w:lang w:val="es-CO" w:eastAsia="es-CO" w:bidi="es-CO"/>
      </w:rPr>
    </w:lvl>
    <w:lvl w:ilvl="3" w:tplc="11506B1E">
      <w:numFmt w:val="bullet"/>
      <w:lvlText w:val="•"/>
      <w:lvlJc w:val="left"/>
      <w:pPr>
        <w:ind w:left="3091" w:hanging="425"/>
      </w:pPr>
      <w:rPr>
        <w:rFonts w:hint="default"/>
        <w:lang w:val="es-CO" w:eastAsia="es-CO" w:bidi="es-CO"/>
      </w:rPr>
    </w:lvl>
    <w:lvl w:ilvl="4" w:tplc="F91C62FA">
      <w:numFmt w:val="bullet"/>
      <w:lvlText w:val="•"/>
      <w:lvlJc w:val="left"/>
      <w:pPr>
        <w:ind w:left="4007" w:hanging="425"/>
      </w:pPr>
      <w:rPr>
        <w:rFonts w:hint="default"/>
        <w:lang w:val="es-CO" w:eastAsia="es-CO" w:bidi="es-CO"/>
      </w:rPr>
    </w:lvl>
    <w:lvl w:ilvl="5" w:tplc="78B06C28">
      <w:numFmt w:val="bullet"/>
      <w:lvlText w:val="•"/>
      <w:lvlJc w:val="left"/>
      <w:pPr>
        <w:ind w:left="4923" w:hanging="425"/>
      </w:pPr>
      <w:rPr>
        <w:rFonts w:hint="default"/>
        <w:lang w:val="es-CO" w:eastAsia="es-CO" w:bidi="es-CO"/>
      </w:rPr>
    </w:lvl>
    <w:lvl w:ilvl="6" w:tplc="C6F420B2">
      <w:numFmt w:val="bullet"/>
      <w:lvlText w:val="•"/>
      <w:lvlJc w:val="left"/>
      <w:pPr>
        <w:ind w:left="5839" w:hanging="425"/>
      </w:pPr>
      <w:rPr>
        <w:rFonts w:hint="default"/>
        <w:lang w:val="es-CO" w:eastAsia="es-CO" w:bidi="es-CO"/>
      </w:rPr>
    </w:lvl>
    <w:lvl w:ilvl="7" w:tplc="C8BC5F98">
      <w:numFmt w:val="bullet"/>
      <w:lvlText w:val="•"/>
      <w:lvlJc w:val="left"/>
      <w:pPr>
        <w:ind w:left="6754" w:hanging="425"/>
      </w:pPr>
      <w:rPr>
        <w:rFonts w:hint="default"/>
        <w:lang w:val="es-CO" w:eastAsia="es-CO" w:bidi="es-CO"/>
      </w:rPr>
    </w:lvl>
    <w:lvl w:ilvl="8" w:tplc="B4A81A1A">
      <w:numFmt w:val="bullet"/>
      <w:lvlText w:val="•"/>
      <w:lvlJc w:val="left"/>
      <w:pPr>
        <w:ind w:left="7670" w:hanging="425"/>
      </w:pPr>
      <w:rPr>
        <w:rFonts w:hint="default"/>
        <w:lang w:val="es-CO" w:eastAsia="es-CO" w:bidi="es-CO"/>
      </w:rPr>
    </w:lvl>
  </w:abstractNum>
  <w:abstractNum w:abstractNumId="6" w15:restartNumberingAfterBreak="0">
    <w:nsid w:val="108E3B93"/>
    <w:multiLevelType w:val="multilevel"/>
    <w:tmpl w:val="606EF3FC"/>
    <w:lvl w:ilvl="0">
      <w:start w:val="1"/>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4262A4E"/>
    <w:multiLevelType w:val="hybridMultilevel"/>
    <w:tmpl w:val="293AE7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DD7021"/>
    <w:multiLevelType w:val="hybridMultilevel"/>
    <w:tmpl w:val="03622886"/>
    <w:lvl w:ilvl="0" w:tplc="0D1063CC">
      <w:numFmt w:val="bullet"/>
      <w:lvlText w:val="-"/>
      <w:lvlJc w:val="left"/>
      <w:pPr>
        <w:ind w:left="1256" w:hanging="214"/>
      </w:pPr>
      <w:rPr>
        <w:rFonts w:ascii="Arial" w:eastAsia="Arial" w:hAnsi="Arial" w:cs="Arial" w:hint="default"/>
        <w:spacing w:val="-5"/>
        <w:w w:val="99"/>
        <w:sz w:val="24"/>
        <w:szCs w:val="24"/>
        <w:lang w:val="es-CO" w:eastAsia="es-CO" w:bidi="es-CO"/>
      </w:rPr>
    </w:lvl>
    <w:lvl w:ilvl="1" w:tplc="112284F4">
      <w:numFmt w:val="bullet"/>
      <w:lvlText w:val="•"/>
      <w:lvlJc w:val="left"/>
      <w:pPr>
        <w:ind w:left="2084" w:hanging="214"/>
      </w:pPr>
      <w:rPr>
        <w:rFonts w:hint="default"/>
        <w:lang w:val="es-CO" w:eastAsia="es-CO" w:bidi="es-CO"/>
      </w:rPr>
    </w:lvl>
    <w:lvl w:ilvl="2" w:tplc="1010B940">
      <w:numFmt w:val="bullet"/>
      <w:lvlText w:val="•"/>
      <w:lvlJc w:val="left"/>
      <w:pPr>
        <w:ind w:left="2908" w:hanging="214"/>
      </w:pPr>
      <w:rPr>
        <w:rFonts w:hint="default"/>
        <w:lang w:val="es-CO" w:eastAsia="es-CO" w:bidi="es-CO"/>
      </w:rPr>
    </w:lvl>
    <w:lvl w:ilvl="3" w:tplc="77964968">
      <w:numFmt w:val="bullet"/>
      <w:lvlText w:val="•"/>
      <w:lvlJc w:val="left"/>
      <w:pPr>
        <w:ind w:left="3732" w:hanging="214"/>
      </w:pPr>
      <w:rPr>
        <w:rFonts w:hint="default"/>
        <w:lang w:val="es-CO" w:eastAsia="es-CO" w:bidi="es-CO"/>
      </w:rPr>
    </w:lvl>
    <w:lvl w:ilvl="4" w:tplc="AE383ACE">
      <w:numFmt w:val="bullet"/>
      <w:lvlText w:val="•"/>
      <w:lvlJc w:val="left"/>
      <w:pPr>
        <w:ind w:left="4556" w:hanging="214"/>
      </w:pPr>
      <w:rPr>
        <w:rFonts w:hint="default"/>
        <w:lang w:val="es-CO" w:eastAsia="es-CO" w:bidi="es-CO"/>
      </w:rPr>
    </w:lvl>
    <w:lvl w:ilvl="5" w:tplc="4D9EFC86">
      <w:numFmt w:val="bullet"/>
      <w:lvlText w:val="•"/>
      <w:lvlJc w:val="left"/>
      <w:pPr>
        <w:ind w:left="5381" w:hanging="214"/>
      </w:pPr>
      <w:rPr>
        <w:rFonts w:hint="default"/>
        <w:lang w:val="es-CO" w:eastAsia="es-CO" w:bidi="es-CO"/>
      </w:rPr>
    </w:lvl>
    <w:lvl w:ilvl="6" w:tplc="22B496EC">
      <w:numFmt w:val="bullet"/>
      <w:lvlText w:val="•"/>
      <w:lvlJc w:val="left"/>
      <w:pPr>
        <w:ind w:left="6205" w:hanging="214"/>
      </w:pPr>
      <w:rPr>
        <w:rFonts w:hint="default"/>
        <w:lang w:val="es-CO" w:eastAsia="es-CO" w:bidi="es-CO"/>
      </w:rPr>
    </w:lvl>
    <w:lvl w:ilvl="7" w:tplc="7884E7E8">
      <w:numFmt w:val="bullet"/>
      <w:lvlText w:val="•"/>
      <w:lvlJc w:val="left"/>
      <w:pPr>
        <w:ind w:left="7029" w:hanging="214"/>
      </w:pPr>
      <w:rPr>
        <w:rFonts w:hint="default"/>
        <w:lang w:val="es-CO" w:eastAsia="es-CO" w:bidi="es-CO"/>
      </w:rPr>
    </w:lvl>
    <w:lvl w:ilvl="8" w:tplc="50064FA4">
      <w:numFmt w:val="bullet"/>
      <w:lvlText w:val="•"/>
      <w:lvlJc w:val="left"/>
      <w:pPr>
        <w:ind w:left="7853" w:hanging="214"/>
      </w:pPr>
      <w:rPr>
        <w:rFonts w:hint="default"/>
        <w:lang w:val="es-CO" w:eastAsia="es-CO" w:bidi="es-CO"/>
      </w:rPr>
    </w:lvl>
  </w:abstractNum>
  <w:abstractNum w:abstractNumId="9" w15:restartNumberingAfterBreak="0">
    <w:nsid w:val="16FA34DD"/>
    <w:multiLevelType w:val="hybridMultilevel"/>
    <w:tmpl w:val="BBAC4890"/>
    <w:lvl w:ilvl="0" w:tplc="6818E5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79D0670"/>
    <w:multiLevelType w:val="multilevel"/>
    <w:tmpl w:val="46B27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047D99"/>
    <w:multiLevelType w:val="hybridMultilevel"/>
    <w:tmpl w:val="6A98DE4A"/>
    <w:lvl w:ilvl="0" w:tplc="68CE2AAC">
      <w:numFmt w:val="bullet"/>
      <w:lvlText w:val=""/>
      <w:lvlJc w:val="left"/>
      <w:pPr>
        <w:ind w:left="1268" w:hanging="348"/>
      </w:pPr>
      <w:rPr>
        <w:rFonts w:ascii="Wingdings" w:eastAsia="Wingdings" w:hAnsi="Wingdings" w:cs="Wingdings" w:hint="default"/>
        <w:w w:val="100"/>
        <w:sz w:val="24"/>
        <w:szCs w:val="24"/>
        <w:lang w:val="es-CO" w:eastAsia="es-CO" w:bidi="es-CO"/>
      </w:rPr>
    </w:lvl>
    <w:lvl w:ilvl="1" w:tplc="8B968DBE">
      <w:numFmt w:val="bullet"/>
      <w:lvlText w:val=""/>
      <w:lvlJc w:val="left"/>
      <w:pPr>
        <w:ind w:left="1628" w:hanging="360"/>
      </w:pPr>
      <w:rPr>
        <w:rFonts w:ascii="Symbol" w:eastAsia="Symbol" w:hAnsi="Symbol" w:cs="Symbol" w:hint="default"/>
        <w:w w:val="100"/>
        <w:sz w:val="24"/>
        <w:szCs w:val="24"/>
        <w:lang w:val="es-CO" w:eastAsia="es-CO" w:bidi="es-CO"/>
      </w:rPr>
    </w:lvl>
    <w:lvl w:ilvl="2" w:tplc="1E9A3CEC">
      <w:numFmt w:val="bullet"/>
      <w:lvlText w:val="•"/>
      <w:lvlJc w:val="left"/>
      <w:pPr>
        <w:ind w:left="2495" w:hanging="360"/>
      </w:pPr>
      <w:rPr>
        <w:rFonts w:hint="default"/>
        <w:lang w:val="es-CO" w:eastAsia="es-CO" w:bidi="es-CO"/>
      </w:rPr>
    </w:lvl>
    <w:lvl w:ilvl="3" w:tplc="795E957E">
      <w:numFmt w:val="bullet"/>
      <w:lvlText w:val="•"/>
      <w:lvlJc w:val="left"/>
      <w:pPr>
        <w:ind w:left="3371" w:hanging="360"/>
      </w:pPr>
      <w:rPr>
        <w:rFonts w:hint="default"/>
        <w:lang w:val="es-CO" w:eastAsia="es-CO" w:bidi="es-CO"/>
      </w:rPr>
    </w:lvl>
    <w:lvl w:ilvl="4" w:tplc="9BD6F522">
      <w:numFmt w:val="bullet"/>
      <w:lvlText w:val="•"/>
      <w:lvlJc w:val="left"/>
      <w:pPr>
        <w:ind w:left="4247" w:hanging="360"/>
      </w:pPr>
      <w:rPr>
        <w:rFonts w:hint="default"/>
        <w:lang w:val="es-CO" w:eastAsia="es-CO" w:bidi="es-CO"/>
      </w:rPr>
    </w:lvl>
    <w:lvl w:ilvl="5" w:tplc="AA4837CA">
      <w:numFmt w:val="bullet"/>
      <w:lvlText w:val="•"/>
      <w:lvlJc w:val="left"/>
      <w:pPr>
        <w:ind w:left="5123" w:hanging="360"/>
      </w:pPr>
      <w:rPr>
        <w:rFonts w:hint="default"/>
        <w:lang w:val="es-CO" w:eastAsia="es-CO" w:bidi="es-CO"/>
      </w:rPr>
    </w:lvl>
    <w:lvl w:ilvl="6" w:tplc="D076D230">
      <w:numFmt w:val="bullet"/>
      <w:lvlText w:val="•"/>
      <w:lvlJc w:val="left"/>
      <w:pPr>
        <w:ind w:left="5999" w:hanging="360"/>
      </w:pPr>
      <w:rPr>
        <w:rFonts w:hint="default"/>
        <w:lang w:val="es-CO" w:eastAsia="es-CO" w:bidi="es-CO"/>
      </w:rPr>
    </w:lvl>
    <w:lvl w:ilvl="7" w:tplc="19509136">
      <w:numFmt w:val="bullet"/>
      <w:lvlText w:val="•"/>
      <w:lvlJc w:val="left"/>
      <w:pPr>
        <w:ind w:left="6874" w:hanging="360"/>
      </w:pPr>
      <w:rPr>
        <w:rFonts w:hint="default"/>
        <w:lang w:val="es-CO" w:eastAsia="es-CO" w:bidi="es-CO"/>
      </w:rPr>
    </w:lvl>
    <w:lvl w:ilvl="8" w:tplc="69DCA410">
      <w:numFmt w:val="bullet"/>
      <w:lvlText w:val="•"/>
      <w:lvlJc w:val="left"/>
      <w:pPr>
        <w:ind w:left="7750" w:hanging="360"/>
      </w:pPr>
      <w:rPr>
        <w:rFonts w:hint="default"/>
        <w:lang w:val="es-CO" w:eastAsia="es-CO" w:bidi="es-CO"/>
      </w:rPr>
    </w:lvl>
  </w:abstractNum>
  <w:abstractNum w:abstractNumId="12" w15:restartNumberingAfterBreak="0">
    <w:nsid w:val="1E933200"/>
    <w:multiLevelType w:val="hybridMultilevel"/>
    <w:tmpl w:val="CA0473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6B5D01"/>
    <w:multiLevelType w:val="hybridMultilevel"/>
    <w:tmpl w:val="F4D88BF6"/>
    <w:lvl w:ilvl="0" w:tplc="3D566570">
      <w:start w:val="1"/>
      <w:numFmt w:val="decimal"/>
      <w:lvlText w:val="%1."/>
      <w:lvlJc w:val="left"/>
      <w:pPr>
        <w:ind w:left="720" w:hanging="360"/>
      </w:pPr>
      <w:rPr>
        <w:rFonts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C51BEA"/>
    <w:multiLevelType w:val="multilevel"/>
    <w:tmpl w:val="2256A88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2E70437D"/>
    <w:multiLevelType w:val="hybridMultilevel"/>
    <w:tmpl w:val="4C7A5992"/>
    <w:lvl w:ilvl="0" w:tplc="3D566570">
      <w:start w:val="1"/>
      <w:numFmt w:val="decimal"/>
      <w:lvlText w:val="%1."/>
      <w:lvlJc w:val="left"/>
      <w:pPr>
        <w:ind w:left="502"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E9C42BE"/>
    <w:multiLevelType w:val="hybridMultilevel"/>
    <w:tmpl w:val="3934F404"/>
    <w:lvl w:ilvl="0" w:tplc="E292AF5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0057D76"/>
    <w:multiLevelType w:val="hybridMultilevel"/>
    <w:tmpl w:val="B16298B8"/>
    <w:lvl w:ilvl="0" w:tplc="3D566570">
      <w:start w:val="1"/>
      <w:numFmt w:val="decimal"/>
      <w:lvlText w:val="%1."/>
      <w:lvlJc w:val="left"/>
      <w:pPr>
        <w:ind w:left="502" w:hanging="360"/>
      </w:pPr>
      <w:rPr>
        <w:b w:val="0"/>
        <w:bCs w:val="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8" w15:restartNumberingAfterBreak="0">
    <w:nsid w:val="300F7A61"/>
    <w:multiLevelType w:val="hybridMultilevel"/>
    <w:tmpl w:val="6E8ECD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8D78ED"/>
    <w:multiLevelType w:val="hybridMultilevel"/>
    <w:tmpl w:val="C032F11E"/>
    <w:lvl w:ilvl="0" w:tplc="240A0001">
      <w:start w:val="1"/>
      <w:numFmt w:val="bullet"/>
      <w:lvlText w:val=""/>
      <w:lvlJc w:val="left"/>
      <w:pPr>
        <w:ind w:left="2739" w:hanging="360"/>
      </w:pPr>
      <w:rPr>
        <w:rFonts w:ascii="Symbol" w:hAnsi="Symbol" w:hint="default"/>
      </w:rPr>
    </w:lvl>
    <w:lvl w:ilvl="1" w:tplc="240A0003" w:tentative="1">
      <w:start w:val="1"/>
      <w:numFmt w:val="bullet"/>
      <w:lvlText w:val="o"/>
      <w:lvlJc w:val="left"/>
      <w:pPr>
        <w:ind w:left="3459" w:hanging="360"/>
      </w:pPr>
      <w:rPr>
        <w:rFonts w:ascii="Courier New" w:hAnsi="Courier New" w:cs="Courier New" w:hint="default"/>
      </w:rPr>
    </w:lvl>
    <w:lvl w:ilvl="2" w:tplc="240A0005" w:tentative="1">
      <w:start w:val="1"/>
      <w:numFmt w:val="bullet"/>
      <w:lvlText w:val=""/>
      <w:lvlJc w:val="left"/>
      <w:pPr>
        <w:ind w:left="4179" w:hanging="360"/>
      </w:pPr>
      <w:rPr>
        <w:rFonts w:ascii="Wingdings" w:hAnsi="Wingdings" w:hint="default"/>
      </w:rPr>
    </w:lvl>
    <w:lvl w:ilvl="3" w:tplc="240A0001" w:tentative="1">
      <w:start w:val="1"/>
      <w:numFmt w:val="bullet"/>
      <w:lvlText w:val=""/>
      <w:lvlJc w:val="left"/>
      <w:pPr>
        <w:ind w:left="4899" w:hanging="360"/>
      </w:pPr>
      <w:rPr>
        <w:rFonts w:ascii="Symbol" w:hAnsi="Symbol" w:hint="default"/>
      </w:rPr>
    </w:lvl>
    <w:lvl w:ilvl="4" w:tplc="240A0003" w:tentative="1">
      <w:start w:val="1"/>
      <w:numFmt w:val="bullet"/>
      <w:lvlText w:val="o"/>
      <w:lvlJc w:val="left"/>
      <w:pPr>
        <w:ind w:left="5619" w:hanging="360"/>
      </w:pPr>
      <w:rPr>
        <w:rFonts w:ascii="Courier New" w:hAnsi="Courier New" w:cs="Courier New" w:hint="default"/>
      </w:rPr>
    </w:lvl>
    <w:lvl w:ilvl="5" w:tplc="240A0005" w:tentative="1">
      <w:start w:val="1"/>
      <w:numFmt w:val="bullet"/>
      <w:lvlText w:val=""/>
      <w:lvlJc w:val="left"/>
      <w:pPr>
        <w:ind w:left="6339" w:hanging="360"/>
      </w:pPr>
      <w:rPr>
        <w:rFonts w:ascii="Wingdings" w:hAnsi="Wingdings" w:hint="default"/>
      </w:rPr>
    </w:lvl>
    <w:lvl w:ilvl="6" w:tplc="240A0001" w:tentative="1">
      <w:start w:val="1"/>
      <w:numFmt w:val="bullet"/>
      <w:lvlText w:val=""/>
      <w:lvlJc w:val="left"/>
      <w:pPr>
        <w:ind w:left="7059" w:hanging="360"/>
      </w:pPr>
      <w:rPr>
        <w:rFonts w:ascii="Symbol" w:hAnsi="Symbol" w:hint="default"/>
      </w:rPr>
    </w:lvl>
    <w:lvl w:ilvl="7" w:tplc="240A0003" w:tentative="1">
      <w:start w:val="1"/>
      <w:numFmt w:val="bullet"/>
      <w:lvlText w:val="o"/>
      <w:lvlJc w:val="left"/>
      <w:pPr>
        <w:ind w:left="7779" w:hanging="360"/>
      </w:pPr>
      <w:rPr>
        <w:rFonts w:ascii="Courier New" w:hAnsi="Courier New" w:cs="Courier New" w:hint="default"/>
      </w:rPr>
    </w:lvl>
    <w:lvl w:ilvl="8" w:tplc="240A0005" w:tentative="1">
      <w:start w:val="1"/>
      <w:numFmt w:val="bullet"/>
      <w:lvlText w:val=""/>
      <w:lvlJc w:val="left"/>
      <w:pPr>
        <w:ind w:left="8499" w:hanging="360"/>
      </w:pPr>
      <w:rPr>
        <w:rFonts w:ascii="Wingdings" w:hAnsi="Wingdings" w:hint="default"/>
      </w:rPr>
    </w:lvl>
  </w:abstractNum>
  <w:abstractNum w:abstractNumId="20" w15:restartNumberingAfterBreak="0">
    <w:nsid w:val="3B3467DC"/>
    <w:multiLevelType w:val="hybridMultilevel"/>
    <w:tmpl w:val="5F500D06"/>
    <w:lvl w:ilvl="0" w:tplc="240A0001">
      <w:start w:val="1"/>
      <w:numFmt w:val="bullet"/>
      <w:lvlText w:val=""/>
      <w:lvlJc w:val="left"/>
      <w:pPr>
        <w:ind w:left="722" w:hanging="360"/>
      </w:pPr>
      <w:rPr>
        <w:rFonts w:ascii="Symbol" w:hAnsi="Symbol" w:hint="default"/>
      </w:rPr>
    </w:lvl>
    <w:lvl w:ilvl="1" w:tplc="240A0003" w:tentative="1">
      <w:start w:val="1"/>
      <w:numFmt w:val="bullet"/>
      <w:lvlText w:val="o"/>
      <w:lvlJc w:val="left"/>
      <w:pPr>
        <w:ind w:left="1442" w:hanging="360"/>
      </w:pPr>
      <w:rPr>
        <w:rFonts w:ascii="Courier New" w:hAnsi="Courier New" w:cs="Courier New" w:hint="default"/>
      </w:rPr>
    </w:lvl>
    <w:lvl w:ilvl="2" w:tplc="240A0005" w:tentative="1">
      <w:start w:val="1"/>
      <w:numFmt w:val="bullet"/>
      <w:lvlText w:val=""/>
      <w:lvlJc w:val="left"/>
      <w:pPr>
        <w:ind w:left="2162" w:hanging="360"/>
      </w:pPr>
      <w:rPr>
        <w:rFonts w:ascii="Wingdings" w:hAnsi="Wingdings" w:hint="default"/>
      </w:rPr>
    </w:lvl>
    <w:lvl w:ilvl="3" w:tplc="240A0001" w:tentative="1">
      <w:start w:val="1"/>
      <w:numFmt w:val="bullet"/>
      <w:lvlText w:val=""/>
      <w:lvlJc w:val="left"/>
      <w:pPr>
        <w:ind w:left="2882" w:hanging="360"/>
      </w:pPr>
      <w:rPr>
        <w:rFonts w:ascii="Symbol" w:hAnsi="Symbol" w:hint="default"/>
      </w:rPr>
    </w:lvl>
    <w:lvl w:ilvl="4" w:tplc="240A0003" w:tentative="1">
      <w:start w:val="1"/>
      <w:numFmt w:val="bullet"/>
      <w:lvlText w:val="o"/>
      <w:lvlJc w:val="left"/>
      <w:pPr>
        <w:ind w:left="3602" w:hanging="360"/>
      </w:pPr>
      <w:rPr>
        <w:rFonts w:ascii="Courier New" w:hAnsi="Courier New" w:cs="Courier New" w:hint="default"/>
      </w:rPr>
    </w:lvl>
    <w:lvl w:ilvl="5" w:tplc="240A0005" w:tentative="1">
      <w:start w:val="1"/>
      <w:numFmt w:val="bullet"/>
      <w:lvlText w:val=""/>
      <w:lvlJc w:val="left"/>
      <w:pPr>
        <w:ind w:left="4322" w:hanging="360"/>
      </w:pPr>
      <w:rPr>
        <w:rFonts w:ascii="Wingdings" w:hAnsi="Wingdings" w:hint="default"/>
      </w:rPr>
    </w:lvl>
    <w:lvl w:ilvl="6" w:tplc="240A0001" w:tentative="1">
      <w:start w:val="1"/>
      <w:numFmt w:val="bullet"/>
      <w:lvlText w:val=""/>
      <w:lvlJc w:val="left"/>
      <w:pPr>
        <w:ind w:left="5042" w:hanging="360"/>
      </w:pPr>
      <w:rPr>
        <w:rFonts w:ascii="Symbol" w:hAnsi="Symbol" w:hint="default"/>
      </w:rPr>
    </w:lvl>
    <w:lvl w:ilvl="7" w:tplc="240A0003" w:tentative="1">
      <w:start w:val="1"/>
      <w:numFmt w:val="bullet"/>
      <w:lvlText w:val="o"/>
      <w:lvlJc w:val="left"/>
      <w:pPr>
        <w:ind w:left="5762" w:hanging="360"/>
      </w:pPr>
      <w:rPr>
        <w:rFonts w:ascii="Courier New" w:hAnsi="Courier New" w:cs="Courier New" w:hint="default"/>
      </w:rPr>
    </w:lvl>
    <w:lvl w:ilvl="8" w:tplc="240A0005" w:tentative="1">
      <w:start w:val="1"/>
      <w:numFmt w:val="bullet"/>
      <w:lvlText w:val=""/>
      <w:lvlJc w:val="left"/>
      <w:pPr>
        <w:ind w:left="6482" w:hanging="360"/>
      </w:pPr>
      <w:rPr>
        <w:rFonts w:ascii="Wingdings" w:hAnsi="Wingdings" w:hint="default"/>
      </w:rPr>
    </w:lvl>
  </w:abstractNum>
  <w:abstractNum w:abstractNumId="21" w15:restartNumberingAfterBreak="0">
    <w:nsid w:val="477E0098"/>
    <w:multiLevelType w:val="multilevel"/>
    <w:tmpl w:val="884EBB14"/>
    <w:lvl w:ilvl="0">
      <w:start w:val="7"/>
      <w:numFmt w:val="decimal"/>
      <w:lvlText w:val="%1"/>
      <w:lvlJc w:val="left"/>
      <w:pPr>
        <w:ind w:left="885" w:hanging="706"/>
        <w:jc w:val="left"/>
      </w:pPr>
      <w:rPr>
        <w:rFonts w:hint="default"/>
        <w:lang w:val="es-ES" w:eastAsia="en-US" w:bidi="ar-SA"/>
      </w:rPr>
    </w:lvl>
    <w:lvl w:ilvl="1">
      <w:start w:val="1"/>
      <w:numFmt w:val="decimal"/>
      <w:lvlText w:val="%1.%2"/>
      <w:lvlJc w:val="left"/>
      <w:pPr>
        <w:ind w:left="885" w:hanging="706"/>
        <w:jc w:val="left"/>
      </w:pPr>
      <w:rPr>
        <w:rFonts w:ascii="Arial" w:eastAsia="Arial" w:hAnsi="Arial" w:cs="Arial" w:hint="default"/>
        <w:spacing w:val="-29"/>
        <w:w w:val="99"/>
        <w:sz w:val="24"/>
        <w:szCs w:val="24"/>
        <w:lang w:val="es-ES" w:eastAsia="en-US" w:bidi="ar-SA"/>
      </w:rPr>
    </w:lvl>
    <w:lvl w:ilvl="2">
      <w:numFmt w:val="bullet"/>
      <w:lvlText w:val="•"/>
      <w:lvlJc w:val="left"/>
      <w:pPr>
        <w:ind w:left="2692" w:hanging="706"/>
      </w:pPr>
      <w:rPr>
        <w:rFonts w:hint="default"/>
        <w:lang w:val="es-ES" w:eastAsia="en-US" w:bidi="ar-SA"/>
      </w:rPr>
    </w:lvl>
    <w:lvl w:ilvl="3">
      <w:numFmt w:val="bullet"/>
      <w:lvlText w:val="•"/>
      <w:lvlJc w:val="left"/>
      <w:pPr>
        <w:ind w:left="3598" w:hanging="706"/>
      </w:pPr>
      <w:rPr>
        <w:rFonts w:hint="default"/>
        <w:lang w:val="es-ES" w:eastAsia="en-US" w:bidi="ar-SA"/>
      </w:rPr>
    </w:lvl>
    <w:lvl w:ilvl="4">
      <w:numFmt w:val="bullet"/>
      <w:lvlText w:val="•"/>
      <w:lvlJc w:val="left"/>
      <w:pPr>
        <w:ind w:left="4504" w:hanging="706"/>
      </w:pPr>
      <w:rPr>
        <w:rFonts w:hint="default"/>
        <w:lang w:val="es-ES" w:eastAsia="en-US" w:bidi="ar-SA"/>
      </w:rPr>
    </w:lvl>
    <w:lvl w:ilvl="5">
      <w:numFmt w:val="bullet"/>
      <w:lvlText w:val="•"/>
      <w:lvlJc w:val="left"/>
      <w:pPr>
        <w:ind w:left="5411" w:hanging="706"/>
      </w:pPr>
      <w:rPr>
        <w:rFonts w:hint="default"/>
        <w:lang w:val="es-ES" w:eastAsia="en-US" w:bidi="ar-SA"/>
      </w:rPr>
    </w:lvl>
    <w:lvl w:ilvl="6">
      <w:numFmt w:val="bullet"/>
      <w:lvlText w:val="•"/>
      <w:lvlJc w:val="left"/>
      <w:pPr>
        <w:ind w:left="6317" w:hanging="706"/>
      </w:pPr>
      <w:rPr>
        <w:rFonts w:hint="default"/>
        <w:lang w:val="es-ES" w:eastAsia="en-US" w:bidi="ar-SA"/>
      </w:rPr>
    </w:lvl>
    <w:lvl w:ilvl="7">
      <w:numFmt w:val="bullet"/>
      <w:lvlText w:val="•"/>
      <w:lvlJc w:val="left"/>
      <w:pPr>
        <w:ind w:left="7223" w:hanging="706"/>
      </w:pPr>
      <w:rPr>
        <w:rFonts w:hint="default"/>
        <w:lang w:val="es-ES" w:eastAsia="en-US" w:bidi="ar-SA"/>
      </w:rPr>
    </w:lvl>
    <w:lvl w:ilvl="8">
      <w:numFmt w:val="bullet"/>
      <w:lvlText w:val="•"/>
      <w:lvlJc w:val="left"/>
      <w:pPr>
        <w:ind w:left="8129" w:hanging="706"/>
      </w:pPr>
      <w:rPr>
        <w:rFonts w:hint="default"/>
        <w:lang w:val="es-ES" w:eastAsia="en-US" w:bidi="ar-SA"/>
      </w:rPr>
    </w:lvl>
  </w:abstractNum>
  <w:abstractNum w:abstractNumId="22" w15:restartNumberingAfterBreak="0">
    <w:nsid w:val="4DDD5FE8"/>
    <w:multiLevelType w:val="hybridMultilevel"/>
    <w:tmpl w:val="20E42D2E"/>
    <w:lvl w:ilvl="0" w:tplc="90047AEA">
      <w:numFmt w:val="bullet"/>
      <w:lvlText w:val=""/>
      <w:lvlJc w:val="left"/>
      <w:pPr>
        <w:ind w:left="1256" w:hanging="281"/>
      </w:pPr>
      <w:rPr>
        <w:rFonts w:ascii="Symbol" w:eastAsia="Symbol" w:hAnsi="Symbol" w:cs="Symbol" w:hint="default"/>
        <w:w w:val="100"/>
        <w:sz w:val="24"/>
        <w:szCs w:val="24"/>
        <w:lang w:val="es-CO" w:eastAsia="es-CO" w:bidi="es-CO"/>
      </w:rPr>
    </w:lvl>
    <w:lvl w:ilvl="1" w:tplc="C6564530">
      <w:numFmt w:val="bullet"/>
      <w:lvlText w:val="•"/>
      <w:lvlJc w:val="left"/>
      <w:pPr>
        <w:ind w:left="2084" w:hanging="281"/>
      </w:pPr>
      <w:rPr>
        <w:rFonts w:hint="default"/>
        <w:lang w:val="es-CO" w:eastAsia="es-CO" w:bidi="es-CO"/>
      </w:rPr>
    </w:lvl>
    <w:lvl w:ilvl="2" w:tplc="C9D4776C">
      <w:numFmt w:val="bullet"/>
      <w:lvlText w:val="•"/>
      <w:lvlJc w:val="left"/>
      <w:pPr>
        <w:ind w:left="2908" w:hanging="281"/>
      </w:pPr>
      <w:rPr>
        <w:rFonts w:hint="default"/>
        <w:lang w:val="es-CO" w:eastAsia="es-CO" w:bidi="es-CO"/>
      </w:rPr>
    </w:lvl>
    <w:lvl w:ilvl="3" w:tplc="05D03E9A">
      <w:numFmt w:val="bullet"/>
      <w:lvlText w:val="•"/>
      <w:lvlJc w:val="left"/>
      <w:pPr>
        <w:ind w:left="3732" w:hanging="281"/>
      </w:pPr>
      <w:rPr>
        <w:rFonts w:hint="default"/>
        <w:lang w:val="es-CO" w:eastAsia="es-CO" w:bidi="es-CO"/>
      </w:rPr>
    </w:lvl>
    <w:lvl w:ilvl="4" w:tplc="F7A2B6A4">
      <w:numFmt w:val="bullet"/>
      <w:lvlText w:val="•"/>
      <w:lvlJc w:val="left"/>
      <w:pPr>
        <w:ind w:left="4556" w:hanging="281"/>
      </w:pPr>
      <w:rPr>
        <w:rFonts w:hint="default"/>
        <w:lang w:val="es-CO" w:eastAsia="es-CO" w:bidi="es-CO"/>
      </w:rPr>
    </w:lvl>
    <w:lvl w:ilvl="5" w:tplc="3CCCC0FA">
      <w:numFmt w:val="bullet"/>
      <w:lvlText w:val="•"/>
      <w:lvlJc w:val="left"/>
      <w:pPr>
        <w:ind w:left="5381" w:hanging="281"/>
      </w:pPr>
      <w:rPr>
        <w:rFonts w:hint="default"/>
        <w:lang w:val="es-CO" w:eastAsia="es-CO" w:bidi="es-CO"/>
      </w:rPr>
    </w:lvl>
    <w:lvl w:ilvl="6" w:tplc="D74E6C30">
      <w:numFmt w:val="bullet"/>
      <w:lvlText w:val="•"/>
      <w:lvlJc w:val="left"/>
      <w:pPr>
        <w:ind w:left="6205" w:hanging="281"/>
      </w:pPr>
      <w:rPr>
        <w:rFonts w:hint="default"/>
        <w:lang w:val="es-CO" w:eastAsia="es-CO" w:bidi="es-CO"/>
      </w:rPr>
    </w:lvl>
    <w:lvl w:ilvl="7" w:tplc="D046B52E">
      <w:numFmt w:val="bullet"/>
      <w:lvlText w:val="•"/>
      <w:lvlJc w:val="left"/>
      <w:pPr>
        <w:ind w:left="7029" w:hanging="281"/>
      </w:pPr>
      <w:rPr>
        <w:rFonts w:hint="default"/>
        <w:lang w:val="es-CO" w:eastAsia="es-CO" w:bidi="es-CO"/>
      </w:rPr>
    </w:lvl>
    <w:lvl w:ilvl="8" w:tplc="2912EFDA">
      <w:numFmt w:val="bullet"/>
      <w:lvlText w:val="•"/>
      <w:lvlJc w:val="left"/>
      <w:pPr>
        <w:ind w:left="7853" w:hanging="281"/>
      </w:pPr>
      <w:rPr>
        <w:rFonts w:hint="default"/>
        <w:lang w:val="es-CO" w:eastAsia="es-CO" w:bidi="es-CO"/>
      </w:rPr>
    </w:lvl>
  </w:abstractNum>
  <w:abstractNum w:abstractNumId="23" w15:restartNumberingAfterBreak="0">
    <w:nsid w:val="4E113456"/>
    <w:multiLevelType w:val="hybridMultilevel"/>
    <w:tmpl w:val="22BE3B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49D5516"/>
    <w:multiLevelType w:val="hybridMultilevel"/>
    <w:tmpl w:val="EDDCC9A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54EC2346"/>
    <w:multiLevelType w:val="multilevel"/>
    <w:tmpl w:val="642A2AA6"/>
    <w:lvl w:ilvl="0">
      <w:start w:val="6"/>
      <w:numFmt w:val="decimal"/>
      <w:lvlText w:val="%1"/>
      <w:lvlJc w:val="left"/>
      <w:pPr>
        <w:ind w:left="885" w:hanging="706"/>
        <w:jc w:val="left"/>
      </w:pPr>
      <w:rPr>
        <w:rFonts w:hint="default"/>
        <w:lang w:val="es-ES" w:eastAsia="en-US" w:bidi="ar-SA"/>
      </w:rPr>
    </w:lvl>
    <w:lvl w:ilvl="1">
      <w:start w:val="1"/>
      <w:numFmt w:val="decimal"/>
      <w:lvlText w:val="%1.%2"/>
      <w:lvlJc w:val="left"/>
      <w:pPr>
        <w:ind w:left="885" w:hanging="706"/>
        <w:jc w:val="left"/>
      </w:pPr>
      <w:rPr>
        <w:rFonts w:ascii="Arial" w:eastAsia="Arial" w:hAnsi="Arial" w:cs="Arial" w:hint="default"/>
        <w:spacing w:val="-30"/>
        <w:w w:val="99"/>
        <w:sz w:val="24"/>
        <w:szCs w:val="24"/>
        <w:lang w:val="es-ES" w:eastAsia="en-US" w:bidi="ar-SA"/>
      </w:rPr>
    </w:lvl>
    <w:lvl w:ilvl="2">
      <w:numFmt w:val="bullet"/>
      <w:lvlText w:val="o"/>
      <w:lvlJc w:val="left"/>
      <w:pPr>
        <w:ind w:left="1314" w:hanging="360"/>
      </w:pPr>
      <w:rPr>
        <w:rFonts w:ascii="Courier New" w:eastAsia="Courier New" w:hAnsi="Courier New" w:cs="Courier New" w:hint="default"/>
        <w:w w:val="100"/>
        <w:sz w:val="24"/>
        <w:szCs w:val="24"/>
        <w:lang w:val="es-ES" w:eastAsia="en-US" w:bidi="ar-SA"/>
      </w:rPr>
    </w:lvl>
    <w:lvl w:ilvl="3">
      <w:numFmt w:val="bullet"/>
      <w:lvlText w:val=""/>
      <w:lvlJc w:val="left"/>
      <w:pPr>
        <w:ind w:left="1595" w:hanging="207"/>
      </w:pPr>
      <w:rPr>
        <w:rFonts w:ascii="Wingdings" w:eastAsia="Wingdings" w:hAnsi="Wingdings" w:cs="Wingdings" w:hint="default"/>
        <w:w w:val="100"/>
        <w:sz w:val="24"/>
        <w:szCs w:val="24"/>
        <w:lang w:val="es-ES" w:eastAsia="en-US" w:bidi="ar-SA"/>
      </w:rPr>
    </w:lvl>
    <w:lvl w:ilvl="4">
      <w:numFmt w:val="bullet"/>
      <w:lvlText w:val="•"/>
      <w:lvlJc w:val="left"/>
      <w:pPr>
        <w:ind w:left="3685" w:hanging="207"/>
      </w:pPr>
      <w:rPr>
        <w:rFonts w:hint="default"/>
        <w:lang w:val="es-ES" w:eastAsia="en-US" w:bidi="ar-SA"/>
      </w:rPr>
    </w:lvl>
    <w:lvl w:ilvl="5">
      <w:numFmt w:val="bullet"/>
      <w:lvlText w:val="•"/>
      <w:lvlJc w:val="left"/>
      <w:pPr>
        <w:ind w:left="4728" w:hanging="207"/>
      </w:pPr>
      <w:rPr>
        <w:rFonts w:hint="default"/>
        <w:lang w:val="es-ES" w:eastAsia="en-US" w:bidi="ar-SA"/>
      </w:rPr>
    </w:lvl>
    <w:lvl w:ilvl="6">
      <w:numFmt w:val="bullet"/>
      <w:lvlText w:val="•"/>
      <w:lvlJc w:val="left"/>
      <w:pPr>
        <w:ind w:left="5771" w:hanging="207"/>
      </w:pPr>
      <w:rPr>
        <w:rFonts w:hint="default"/>
        <w:lang w:val="es-ES" w:eastAsia="en-US" w:bidi="ar-SA"/>
      </w:rPr>
    </w:lvl>
    <w:lvl w:ilvl="7">
      <w:numFmt w:val="bullet"/>
      <w:lvlText w:val="•"/>
      <w:lvlJc w:val="left"/>
      <w:pPr>
        <w:ind w:left="6814" w:hanging="207"/>
      </w:pPr>
      <w:rPr>
        <w:rFonts w:hint="default"/>
        <w:lang w:val="es-ES" w:eastAsia="en-US" w:bidi="ar-SA"/>
      </w:rPr>
    </w:lvl>
    <w:lvl w:ilvl="8">
      <w:numFmt w:val="bullet"/>
      <w:lvlText w:val="•"/>
      <w:lvlJc w:val="left"/>
      <w:pPr>
        <w:ind w:left="7856" w:hanging="207"/>
      </w:pPr>
      <w:rPr>
        <w:rFonts w:hint="default"/>
        <w:lang w:val="es-ES" w:eastAsia="en-US" w:bidi="ar-SA"/>
      </w:rPr>
    </w:lvl>
  </w:abstractNum>
  <w:abstractNum w:abstractNumId="26" w15:restartNumberingAfterBreak="0">
    <w:nsid w:val="5AEC463A"/>
    <w:multiLevelType w:val="hybridMultilevel"/>
    <w:tmpl w:val="C96A96CC"/>
    <w:lvl w:ilvl="0" w:tplc="7CBC9484">
      <w:start w:val="1"/>
      <w:numFmt w:val="bullet"/>
      <w:lvlText w:val="•"/>
      <w:lvlJc w:val="left"/>
      <w:pPr>
        <w:tabs>
          <w:tab w:val="num" w:pos="720"/>
        </w:tabs>
        <w:ind w:left="720" w:hanging="360"/>
      </w:pPr>
      <w:rPr>
        <w:rFonts w:ascii="Times New Roman" w:hAnsi="Times New Roman" w:hint="default"/>
      </w:rPr>
    </w:lvl>
    <w:lvl w:ilvl="1" w:tplc="2E26C81A" w:tentative="1">
      <w:start w:val="1"/>
      <w:numFmt w:val="bullet"/>
      <w:lvlText w:val="•"/>
      <w:lvlJc w:val="left"/>
      <w:pPr>
        <w:tabs>
          <w:tab w:val="num" w:pos="1440"/>
        </w:tabs>
        <w:ind w:left="1440" w:hanging="360"/>
      </w:pPr>
      <w:rPr>
        <w:rFonts w:ascii="Times New Roman" w:hAnsi="Times New Roman" w:hint="default"/>
      </w:rPr>
    </w:lvl>
    <w:lvl w:ilvl="2" w:tplc="09EE3348" w:tentative="1">
      <w:start w:val="1"/>
      <w:numFmt w:val="bullet"/>
      <w:lvlText w:val="•"/>
      <w:lvlJc w:val="left"/>
      <w:pPr>
        <w:tabs>
          <w:tab w:val="num" w:pos="2160"/>
        </w:tabs>
        <w:ind w:left="2160" w:hanging="360"/>
      </w:pPr>
      <w:rPr>
        <w:rFonts w:ascii="Times New Roman" w:hAnsi="Times New Roman" w:hint="default"/>
      </w:rPr>
    </w:lvl>
    <w:lvl w:ilvl="3" w:tplc="BBFC61C6" w:tentative="1">
      <w:start w:val="1"/>
      <w:numFmt w:val="bullet"/>
      <w:lvlText w:val="•"/>
      <w:lvlJc w:val="left"/>
      <w:pPr>
        <w:tabs>
          <w:tab w:val="num" w:pos="2880"/>
        </w:tabs>
        <w:ind w:left="2880" w:hanging="360"/>
      </w:pPr>
      <w:rPr>
        <w:rFonts w:ascii="Times New Roman" w:hAnsi="Times New Roman" w:hint="default"/>
      </w:rPr>
    </w:lvl>
    <w:lvl w:ilvl="4" w:tplc="5A26F614" w:tentative="1">
      <w:start w:val="1"/>
      <w:numFmt w:val="bullet"/>
      <w:lvlText w:val="•"/>
      <w:lvlJc w:val="left"/>
      <w:pPr>
        <w:tabs>
          <w:tab w:val="num" w:pos="3600"/>
        </w:tabs>
        <w:ind w:left="3600" w:hanging="360"/>
      </w:pPr>
      <w:rPr>
        <w:rFonts w:ascii="Times New Roman" w:hAnsi="Times New Roman" w:hint="default"/>
      </w:rPr>
    </w:lvl>
    <w:lvl w:ilvl="5" w:tplc="F7B0C8F6" w:tentative="1">
      <w:start w:val="1"/>
      <w:numFmt w:val="bullet"/>
      <w:lvlText w:val="•"/>
      <w:lvlJc w:val="left"/>
      <w:pPr>
        <w:tabs>
          <w:tab w:val="num" w:pos="4320"/>
        </w:tabs>
        <w:ind w:left="4320" w:hanging="360"/>
      </w:pPr>
      <w:rPr>
        <w:rFonts w:ascii="Times New Roman" w:hAnsi="Times New Roman" w:hint="default"/>
      </w:rPr>
    </w:lvl>
    <w:lvl w:ilvl="6" w:tplc="3136628C" w:tentative="1">
      <w:start w:val="1"/>
      <w:numFmt w:val="bullet"/>
      <w:lvlText w:val="•"/>
      <w:lvlJc w:val="left"/>
      <w:pPr>
        <w:tabs>
          <w:tab w:val="num" w:pos="5040"/>
        </w:tabs>
        <w:ind w:left="5040" w:hanging="360"/>
      </w:pPr>
      <w:rPr>
        <w:rFonts w:ascii="Times New Roman" w:hAnsi="Times New Roman" w:hint="default"/>
      </w:rPr>
    </w:lvl>
    <w:lvl w:ilvl="7" w:tplc="19563BAE" w:tentative="1">
      <w:start w:val="1"/>
      <w:numFmt w:val="bullet"/>
      <w:lvlText w:val="•"/>
      <w:lvlJc w:val="left"/>
      <w:pPr>
        <w:tabs>
          <w:tab w:val="num" w:pos="5760"/>
        </w:tabs>
        <w:ind w:left="5760" w:hanging="360"/>
      </w:pPr>
      <w:rPr>
        <w:rFonts w:ascii="Times New Roman" w:hAnsi="Times New Roman" w:hint="default"/>
      </w:rPr>
    </w:lvl>
    <w:lvl w:ilvl="8" w:tplc="D54A25D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D2B7FA4"/>
    <w:multiLevelType w:val="hybridMultilevel"/>
    <w:tmpl w:val="210C2AC4"/>
    <w:lvl w:ilvl="0" w:tplc="F5182FC4">
      <w:start w:val="1"/>
      <w:numFmt w:val="bullet"/>
      <w:lvlText w:val="•"/>
      <w:lvlJc w:val="left"/>
      <w:pPr>
        <w:tabs>
          <w:tab w:val="num" w:pos="720"/>
        </w:tabs>
        <w:ind w:left="720" w:hanging="360"/>
      </w:pPr>
      <w:rPr>
        <w:rFonts w:ascii="Times New Roman" w:hAnsi="Times New Roman" w:hint="default"/>
      </w:rPr>
    </w:lvl>
    <w:lvl w:ilvl="1" w:tplc="C3DEB510" w:tentative="1">
      <w:start w:val="1"/>
      <w:numFmt w:val="bullet"/>
      <w:lvlText w:val="•"/>
      <w:lvlJc w:val="left"/>
      <w:pPr>
        <w:tabs>
          <w:tab w:val="num" w:pos="1440"/>
        </w:tabs>
        <w:ind w:left="1440" w:hanging="360"/>
      </w:pPr>
      <w:rPr>
        <w:rFonts w:ascii="Times New Roman" w:hAnsi="Times New Roman" w:hint="default"/>
      </w:rPr>
    </w:lvl>
    <w:lvl w:ilvl="2" w:tplc="9B9C1D64" w:tentative="1">
      <w:start w:val="1"/>
      <w:numFmt w:val="bullet"/>
      <w:lvlText w:val="•"/>
      <w:lvlJc w:val="left"/>
      <w:pPr>
        <w:tabs>
          <w:tab w:val="num" w:pos="2160"/>
        </w:tabs>
        <w:ind w:left="2160" w:hanging="360"/>
      </w:pPr>
      <w:rPr>
        <w:rFonts w:ascii="Times New Roman" w:hAnsi="Times New Roman" w:hint="default"/>
      </w:rPr>
    </w:lvl>
    <w:lvl w:ilvl="3" w:tplc="F4E8F18C" w:tentative="1">
      <w:start w:val="1"/>
      <w:numFmt w:val="bullet"/>
      <w:lvlText w:val="•"/>
      <w:lvlJc w:val="left"/>
      <w:pPr>
        <w:tabs>
          <w:tab w:val="num" w:pos="2880"/>
        </w:tabs>
        <w:ind w:left="2880" w:hanging="360"/>
      </w:pPr>
      <w:rPr>
        <w:rFonts w:ascii="Times New Roman" w:hAnsi="Times New Roman" w:hint="default"/>
      </w:rPr>
    </w:lvl>
    <w:lvl w:ilvl="4" w:tplc="4B742A76" w:tentative="1">
      <w:start w:val="1"/>
      <w:numFmt w:val="bullet"/>
      <w:lvlText w:val="•"/>
      <w:lvlJc w:val="left"/>
      <w:pPr>
        <w:tabs>
          <w:tab w:val="num" w:pos="3600"/>
        </w:tabs>
        <w:ind w:left="3600" w:hanging="360"/>
      </w:pPr>
      <w:rPr>
        <w:rFonts w:ascii="Times New Roman" w:hAnsi="Times New Roman" w:hint="default"/>
      </w:rPr>
    </w:lvl>
    <w:lvl w:ilvl="5" w:tplc="39606C68" w:tentative="1">
      <w:start w:val="1"/>
      <w:numFmt w:val="bullet"/>
      <w:lvlText w:val="•"/>
      <w:lvlJc w:val="left"/>
      <w:pPr>
        <w:tabs>
          <w:tab w:val="num" w:pos="4320"/>
        </w:tabs>
        <w:ind w:left="4320" w:hanging="360"/>
      </w:pPr>
      <w:rPr>
        <w:rFonts w:ascii="Times New Roman" w:hAnsi="Times New Roman" w:hint="default"/>
      </w:rPr>
    </w:lvl>
    <w:lvl w:ilvl="6" w:tplc="368C2062" w:tentative="1">
      <w:start w:val="1"/>
      <w:numFmt w:val="bullet"/>
      <w:lvlText w:val="•"/>
      <w:lvlJc w:val="left"/>
      <w:pPr>
        <w:tabs>
          <w:tab w:val="num" w:pos="5040"/>
        </w:tabs>
        <w:ind w:left="5040" w:hanging="360"/>
      </w:pPr>
      <w:rPr>
        <w:rFonts w:ascii="Times New Roman" w:hAnsi="Times New Roman" w:hint="default"/>
      </w:rPr>
    </w:lvl>
    <w:lvl w:ilvl="7" w:tplc="9BA8EF2C" w:tentative="1">
      <w:start w:val="1"/>
      <w:numFmt w:val="bullet"/>
      <w:lvlText w:val="•"/>
      <w:lvlJc w:val="left"/>
      <w:pPr>
        <w:tabs>
          <w:tab w:val="num" w:pos="5760"/>
        </w:tabs>
        <w:ind w:left="5760" w:hanging="360"/>
      </w:pPr>
      <w:rPr>
        <w:rFonts w:ascii="Times New Roman" w:hAnsi="Times New Roman" w:hint="default"/>
      </w:rPr>
    </w:lvl>
    <w:lvl w:ilvl="8" w:tplc="2C8A2ED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DE13E50"/>
    <w:multiLevelType w:val="hybridMultilevel"/>
    <w:tmpl w:val="ADCE6036"/>
    <w:lvl w:ilvl="0" w:tplc="240A0001">
      <w:start w:val="1"/>
      <w:numFmt w:val="bullet"/>
      <w:lvlText w:val=""/>
      <w:lvlJc w:val="left"/>
      <w:pPr>
        <w:ind w:left="1268" w:hanging="360"/>
      </w:pPr>
      <w:rPr>
        <w:rFonts w:ascii="Symbol" w:hAnsi="Symbol" w:hint="default"/>
      </w:rPr>
    </w:lvl>
    <w:lvl w:ilvl="1" w:tplc="240A0003" w:tentative="1">
      <w:start w:val="1"/>
      <w:numFmt w:val="bullet"/>
      <w:lvlText w:val="o"/>
      <w:lvlJc w:val="left"/>
      <w:pPr>
        <w:ind w:left="1988" w:hanging="360"/>
      </w:pPr>
      <w:rPr>
        <w:rFonts w:ascii="Courier New" w:hAnsi="Courier New" w:cs="Courier New" w:hint="default"/>
      </w:rPr>
    </w:lvl>
    <w:lvl w:ilvl="2" w:tplc="240A0005" w:tentative="1">
      <w:start w:val="1"/>
      <w:numFmt w:val="bullet"/>
      <w:lvlText w:val=""/>
      <w:lvlJc w:val="left"/>
      <w:pPr>
        <w:ind w:left="2708" w:hanging="360"/>
      </w:pPr>
      <w:rPr>
        <w:rFonts w:ascii="Wingdings" w:hAnsi="Wingdings" w:hint="default"/>
      </w:rPr>
    </w:lvl>
    <w:lvl w:ilvl="3" w:tplc="240A0001" w:tentative="1">
      <w:start w:val="1"/>
      <w:numFmt w:val="bullet"/>
      <w:lvlText w:val=""/>
      <w:lvlJc w:val="left"/>
      <w:pPr>
        <w:ind w:left="3428" w:hanging="360"/>
      </w:pPr>
      <w:rPr>
        <w:rFonts w:ascii="Symbol" w:hAnsi="Symbol" w:hint="default"/>
      </w:rPr>
    </w:lvl>
    <w:lvl w:ilvl="4" w:tplc="240A0003" w:tentative="1">
      <w:start w:val="1"/>
      <w:numFmt w:val="bullet"/>
      <w:lvlText w:val="o"/>
      <w:lvlJc w:val="left"/>
      <w:pPr>
        <w:ind w:left="4148" w:hanging="360"/>
      </w:pPr>
      <w:rPr>
        <w:rFonts w:ascii="Courier New" w:hAnsi="Courier New" w:cs="Courier New" w:hint="default"/>
      </w:rPr>
    </w:lvl>
    <w:lvl w:ilvl="5" w:tplc="240A0005" w:tentative="1">
      <w:start w:val="1"/>
      <w:numFmt w:val="bullet"/>
      <w:lvlText w:val=""/>
      <w:lvlJc w:val="left"/>
      <w:pPr>
        <w:ind w:left="4868" w:hanging="360"/>
      </w:pPr>
      <w:rPr>
        <w:rFonts w:ascii="Wingdings" w:hAnsi="Wingdings" w:hint="default"/>
      </w:rPr>
    </w:lvl>
    <w:lvl w:ilvl="6" w:tplc="240A0001" w:tentative="1">
      <w:start w:val="1"/>
      <w:numFmt w:val="bullet"/>
      <w:lvlText w:val=""/>
      <w:lvlJc w:val="left"/>
      <w:pPr>
        <w:ind w:left="5588" w:hanging="360"/>
      </w:pPr>
      <w:rPr>
        <w:rFonts w:ascii="Symbol" w:hAnsi="Symbol" w:hint="default"/>
      </w:rPr>
    </w:lvl>
    <w:lvl w:ilvl="7" w:tplc="240A0003" w:tentative="1">
      <w:start w:val="1"/>
      <w:numFmt w:val="bullet"/>
      <w:lvlText w:val="o"/>
      <w:lvlJc w:val="left"/>
      <w:pPr>
        <w:ind w:left="6308" w:hanging="360"/>
      </w:pPr>
      <w:rPr>
        <w:rFonts w:ascii="Courier New" w:hAnsi="Courier New" w:cs="Courier New" w:hint="default"/>
      </w:rPr>
    </w:lvl>
    <w:lvl w:ilvl="8" w:tplc="240A0005" w:tentative="1">
      <w:start w:val="1"/>
      <w:numFmt w:val="bullet"/>
      <w:lvlText w:val=""/>
      <w:lvlJc w:val="left"/>
      <w:pPr>
        <w:ind w:left="7028" w:hanging="360"/>
      </w:pPr>
      <w:rPr>
        <w:rFonts w:ascii="Wingdings" w:hAnsi="Wingdings" w:hint="default"/>
      </w:rPr>
    </w:lvl>
  </w:abstractNum>
  <w:abstractNum w:abstractNumId="29" w15:restartNumberingAfterBreak="0">
    <w:nsid w:val="68CC15AE"/>
    <w:multiLevelType w:val="hybridMultilevel"/>
    <w:tmpl w:val="E5FCB820"/>
    <w:lvl w:ilvl="0" w:tplc="301C2E40">
      <w:start w:val="1"/>
      <w:numFmt w:val="decimal"/>
      <w:lvlText w:val="%1."/>
      <w:lvlJc w:val="left"/>
      <w:pPr>
        <w:ind w:left="548" w:hanging="307"/>
      </w:pPr>
      <w:rPr>
        <w:rFonts w:ascii="Arial" w:eastAsia="Arial" w:hAnsi="Arial" w:cs="Arial" w:hint="default"/>
        <w:spacing w:val="0"/>
        <w:w w:val="99"/>
        <w:sz w:val="24"/>
        <w:szCs w:val="24"/>
        <w:lang w:val="es-CO" w:eastAsia="es-CO" w:bidi="es-CO"/>
      </w:rPr>
    </w:lvl>
    <w:lvl w:ilvl="1" w:tplc="9E163940">
      <w:numFmt w:val="bullet"/>
      <w:lvlText w:val=""/>
      <w:lvlJc w:val="left"/>
      <w:pPr>
        <w:ind w:left="1628" w:hanging="360"/>
      </w:pPr>
      <w:rPr>
        <w:rFonts w:ascii="Symbol" w:eastAsia="Symbol" w:hAnsi="Symbol" w:cs="Symbol" w:hint="default"/>
        <w:w w:val="100"/>
        <w:sz w:val="24"/>
        <w:szCs w:val="24"/>
        <w:lang w:val="es-CO" w:eastAsia="es-CO" w:bidi="es-CO"/>
      </w:rPr>
    </w:lvl>
    <w:lvl w:ilvl="2" w:tplc="DCF663FA">
      <w:numFmt w:val="bullet"/>
      <w:lvlText w:val="•"/>
      <w:lvlJc w:val="left"/>
      <w:pPr>
        <w:ind w:left="2495" w:hanging="360"/>
      </w:pPr>
      <w:rPr>
        <w:rFonts w:hint="default"/>
        <w:lang w:val="es-CO" w:eastAsia="es-CO" w:bidi="es-CO"/>
      </w:rPr>
    </w:lvl>
    <w:lvl w:ilvl="3" w:tplc="DE144E78">
      <w:numFmt w:val="bullet"/>
      <w:lvlText w:val="•"/>
      <w:lvlJc w:val="left"/>
      <w:pPr>
        <w:ind w:left="3371" w:hanging="360"/>
      </w:pPr>
      <w:rPr>
        <w:rFonts w:hint="default"/>
        <w:lang w:val="es-CO" w:eastAsia="es-CO" w:bidi="es-CO"/>
      </w:rPr>
    </w:lvl>
    <w:lvl w:ilvl="4" w:tplc="BE80B0E8">
      <w:numFmt w:val="bullet"/>
      <w:lvlText w:val="•"/>
      <w:lvlJc w:val="left"/>
      <w:pPr>
        <w:ind w:left="4247" w:hanging="360"/>
      </w:pPr>
      <w:rPr>
        <w:rFonts w:hint="default"/>
        <w:lang w:val="es-CO" w:eastAsia="es-CO" w:bidi="es-CO"/>
      </w:rPr>
    </w:lvl>
    <w:lvl w:ilvl="5" w:tplc="6AD012FE">
      <w:numFmt w:val="bullet"/>
      <w:lvlText w:val="•"/>
      <w:lvlJc w:val="left"/>
      <w:pPr>
        <w:ind w:left="5123" w:hanging="360"/>
      </w:pPr>
      <w:rPr>
        <w:rFonts w:hint="default"/>
        <w:lang w:val="es-CO" w:eastAsia="es-CO" w:bidi="es-CO"/>
      </w:rPr>
    </w:lvl>
    <w:lvl w:ilvl="6" w:tplc="DCBCA518">
      <w:numFmt w:val="bullet"/>
      <w:lvlText w:val="•"/>
      <w:lvlJc w:val="left"/>
      <w:pPr>
        <w:ind w:left="5999" w:hanging="360"/>
      </w:pPr>
      <w:rPr>
        <w:rFonts w:hint="default"/>
        <w:lang w:val="es-CO" w:eastAsia="es-CO" w:bidi="es-CO"/>
      </w:rPr>
    </w:lvl>
    <w:lvl w:ilvl="7" w:tplc="171E5564">
      <w:numFmt w:val="bullet"/>
      <w:lvlText w:val="•"/>
      <w:lvlJc w:val="left"/>
      <w:pPr>
        <w:ind w:left="6874" w:hanging="360"/>
      </w:pPr>
      <w:rPr>
        <w:rFonts w:hint="default"/>
        <w:lang w:val="es-CO" w:eastAsia="es-CO" w:bidi="es-CO"/>
      </w:rPr>
    </w:lvl>
    <w:lvl w:ilvl="8" w:tplc="75A25CF2">
      <w:numFmt w:val="bullet"/>
      <w:lvlText w:val="•"/>
      <w:lvlJc w:val="left"/>
      <w:pPr>
        <w:ind w:left="7750" w:hanging="360"/>
      </w:pPr>
      <w:rPr>
        <w:rFonts w:hint="default"/>
        <w:lang w:val="es-CO" w:eastAsia="es-CO" w:bidi="es-CO"/>
      </w:rPr>
    </w:lvl>
  </w:abstractNum>
  <w:abstractNum w:abstractNumId="30" w15:restartNumberingAfterBreak="0">
    <w:nsid w:val="69FE774E"/>
    <w:multiLevelType w:val="multilevel"/>
    <w:tmpl w:val="61A6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223A6"/>
    <w:multiLevelType w:val="multilevel"/>
    <w:tmpl w:val="C0EA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317002"/>
    <w:multiLevelType w:val="hybridMultilevel"/>
    <w:tmpl w:val="968C2082"/>
    <w:lvl w:ilvl="0" w:tplc="657832C6">
      <w:start w:val="1"/>
      <w:numFmt w:val="decimal"/>
      <w:lvlText w:val="%1."/>
      <w:lvlJc w:val="left"/>
      <w:pPr>
        <w:ind w:left="1268" w:hanging="348"/>
      </w:pPr>
      <w:rPr>
        <w:rFonts w:ascii="Arial" w:eastAsia="Arial" w:hAnsi="Arial" w:cs="Arial" w:hint="default"/>
        <w:spacing w:val="-15"/>
        <w:w w:val="99"/>
        <w:sz w:val="24"/>
        <w:szCs w:val="24"/>
        <w:lang w:val="es-CO" w:eastAsia="es-CO" w:bidi="es-CO"/>
      </w:rPr>
    </w:lvl>
    <w:lvl w:ilvl="1" w:tplc="249E394E">
      <w:numFmt w:val="bullet"/>
      <w:lvlText w:val="•"/>
      <w:lvlJc w:val="left"/>
      <w:pPr>
        <w:ind w:left="2084" w:hanging="348"/>
      </w:pPr>
      <w:rPr>
        <w:rFonts w:hint="default"/>
        <w:lang w:val="es-CO" w:eastAsia="es-CO" w:bidi="es-CO"/>
      </w:rPr>
    </w:lvl>
    <w:lvl w:ilvl="2" w:tplc="B2782B30">
      <w:numFmt w:val="bullet"/>
      <w:lvlText w:val="•"/>
      <w:lvlJc w:val="left"/>
      <w:pPr>
        <w:ind w:left="2908" w:hanging="348"/>
      </w:pPr>
      <w:rPr>
        <w:rFonts w:hint="default"/>
        <w:lang w:val="es-CO" w:eastAsia="es-CO" w:bidi="es-CO"/>
      </w:rPr>
    </w:lvl>
    <w:lvl w:ilvl="3" w:tplc="171042C4">
      <w:numFmt w:val="bullet"/>
      <w:lvlText w:val="•"/>
      <w:lvlJc w:val="left"/>
      <w:pPr>
        <w:ind w:left="3732" w:hanging="348"/>
      </w:pPr>
      <w:rPr>
        <w:rFonts w:hint="default"/>
        <w:lang w:val="es-CO" w:eastAsia="es-CO" w:bidi="es-CO"/>
      </w:rPr>
    </w:lvl>
    <w:lvl w:ilvl="4" w:tplc="CCC89AA4">
      <w:numFmt w:val="bullet"/>
      <w:lvlText w:val="•"/>
      <w:lvlJc w:val="left"/>
      <w:pPr>
        <w:ind w:left="4556" w:hanging="348"/>
      </w:pPr>
      <w:rPr>
        <w:rFonts w:hint="default"/>
        <w:lang w:val="es-CO" w:eastAsia="es-CO" w:bidi="es-CO"/>
      </w:rPr>
    </w:lvl>
    <w:lvl w:ilvl="5" w:tplc="0ED0ACA4">
      <w:numFmt w:val="bullet"/>
      <w:lvlText w:val="•"/>
      <w:lvlJc w:val="left"/>
      <w:pPr>
        <w:ind w:left="5381" w:hanging="348"/>
      </w:pPr>
      <w:rPr>
        <w:rFonts w:hint="default"/>
        <w:lang w:val="es-CO" w:eastAsia="es-CO" w:bidi="es-CO"/>
      </w:rPr>
    </w:lvl>
    <w:lvl w:ilvl="6" w:tplc="90DA79FC">
      <w:numFmt w:val="bullet"/>
      <w:lvlText w:val="•"/>
      <w:lvlJc w:val="left"/>
      <w:pPr>
        <w:ind w:left="6205" w:hanging="348"/>
      </w:pPr>
      <w:rPr>
        <w:rFonts w:hint="default"/>
        <w:lang w:val="es-CO" w:eastAsia="es-CO" w:bidi="es-CO"/>
      </w:rPr>
    </w:lvl>
    <w:lvl w:ilvl="7" w:tplc="412CABFC">
      <w:numFmt w:val="bullet"/>
      <w:lvlText w:val="•"/>
      <w:lvlJc w:val="left"/>
      <w:pPr>
        <w:ind w:left="7029" w:hanging="348"/>
      </w:pPr>
      <w:rPr>
        <w:rFonts w:hint="default"/>
        <w:lang w:val="es-CO" w:eastAsia="es-CO" w:bidi="es-CO"/>
      </w:rPr>
    </w:lvl>
    <w:lvl w:ilvl="8" w:tplc="590A49BC">
      <w:numFmt w:val="bullet"/>
      <w:lvlText w:val="•"/>
      <w:lvlJc w:val="left"/>
      <w:pPr>
        <w:ind w:left="7853" w:hanging="348"/>
      </w:pPr>
      <w:rPr>
        <w:rFonts w:hint="default"/>
        <w:lang w:val="es-CO" w:eastAsia="es-CO" w:bidi="es-CO"/>
      </w:rPr>
    </w:lvl>
  </w:abstractNum>
  <w:abstractNum w:abstractNumId="33" w15:restartNumberingAfterBreak="0">
    <w:nsid w:val="7057025E"/>
    <w:multiLevelType w:val="hybridMultilevel"/>
    <w:tmpl w:val="903849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2E4748E"/>
    <w:multiLevelType w:val="hybridMultilevel"/>
    <w:tmpl w:val="6ECCFD2E"/>
    <w:lvl w:ilvl="0" w:tplc="7E54D2A2">
      <w:start w:val="1"/>
      <w:numFmt w:val="bullet"/>
      <w:lvlText w:val="-"/>
      <w:lvlJc w:val="left"/>
      <w:pPr>
        <w:ind w:left="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6109D22">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640B0FC">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1F6E292">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AC205E2">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376837E">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B50520E">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5F49CC8">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FC64ABC">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783D17E9"/>
    <w:multiLevelType w:val="hybridMultilevel"/>
    <w:tmpl w:val="542A2CB4"/>
    <w:lvl w:ilvl="0" w:tplc="5E0667C4">
      <w:start w:val="1"/>
      <w:numFmt w:val="bullet"/>
      <w:lvlText w:val=""/>
      <w:lvlJc w:val="left"/>
      <w:pPr>
        <w:ind w:left="50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7C08FD0">
      <w:start w:val="1"/>
      <w:numFmt w:val="bullet"/>
      <w:lvlText w:val="o"/>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C2A3A4">
      <w:start w:val="1"/>
      <w:numFmt w:val="bullet"/>
      <w:lvlText w:val="▪"/>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A40D71E">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74B060">
      <w:start w:val="1"/>
      <w:numFmt w:val="bullet"/>
      <w:lvlText w:val="o"/>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ABE9654">
      <w:start w:val="1"/>
      <w:numFmt w:val="bullet"/>
      <w:lvlText w:val="▪"/>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527C8C">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148252">
      <w:start w:val="1"/>
      <w:numFmt w:val="bullet"/>
      <w:lvlText w:val="o"/>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7EDA90">
      <w:start w:val="1"/>
      <w:numFmt w:val="bullet"/>
      <w:lvlText w:val="▪"/>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B844062"/>
    <w:multiLevelType w:val="hybridMultilevel"/>
    <w:tmpl w:val="56B00F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C2B5B02"/>
    <w:multiLevelType w:val="hybridMultilevel"/>
    <w:tmpl w:val="B6600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CE82E80"/>
    <w:multiLevelType w:val="hybridMultilevel"/>
    <w:tmpl w:val="A96AB4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3"/>
  </w:num>
  <w:num w:numId="4">
    <w:abstractNumId w:val="7"/>
  </w:num>
  <w:num w:numId="5">
    <w:abstractNumId w:val="24"/>
  </w:num>
  <w:num w:numId="6">
    <w:abstractNumId w:val="30"/>
  </w:num>
  <w:num w:numId="7">
    <w:abstractNumId w:val="31"/>
  </w:num>
  <w:num w:numId="8">
    <w:abstractNumId w:val="1"/>
  </w:num>
  <w:num w:numId="9">
    <w:abstractNumId w:val="2"/>
  </w:num>
  <w:num w:numId="10">
    <w:abstractNumId w:val="22"/>
  </w:num>
  <w:num w:numId="11">
    <w:abstractNumId w:val="11"/>
  </w:num>
  <w:num w:numId="12">
    <w:abstractNumId w:val="8"/>
  </w:num>
  <w:num w:numId="13">
    <w:abstractNumId w:val="29"/>
  </w:num>
  <w:num w:numId="14">
    <w:abstractNumId w:val="4"/>
  </w:num>
  <w:num w:numId="15">
    <w:abstractNumId w:val="32"/>
  </w:num>
  <w:num w:numId="16">
    <w:abstractNumId w:val="5"/>
  </w:num>
  <w:num w:numId="17">
    <w:abstractNumId w:val="28"/>
  </w:num>
  <w:num w:numId="18">
    <w:abstractNumId w:val="9"/>
  </w:num>
  <w:num w:numId="19">
    <w:abstractNumId w:val="14"/>
  </w:num>
  <w:num w:numId="20">
    <w:abstractNumId w:val="19"/>
  </w:num>
  <w:num w:numId="21">
    <w:abstractNumId w:val="18"/>
  </w:num>
  <w:num w:numId="22">
    <w:abstractNumId w:val="36"/>
  </w:num>
  <w:num w:numId="23">
    <w:abstractNumId w:val="16"/>
  </w:num>
  <w:num w:numId="24">
    <w:abstractNumId w:val="6"/>
  </w:num>
  <w:num w:numId="25">
    <w:abstractNumId w:val="34"/>
  </w:num>
  <w:num w:numId="26">
    <w:abstractNumId w:val="20"/>
  </w:num>
  <w:num w:numId="27">
    <w:abstractNumId w:val="35"/>
  </w:num>
  <w:num w:numId="28">
    <w:abstractNumId w:val="37"/>
  </w:num>
  <w:num w:numId="29">
    <w:abstractNumId w:val="38"/>
  </w:num>
  <w:num w:numId="30">
    <w:abstractNumId w:val="13"/>
  </w:num>
  <w:num w:numId="31">
    <w:abstractNumId w:val="27"/>
  </w:num>
  <w:num w:numId="32">
    <w:abstractNumId w:val="26"/>
  </w:num>
  <w:num w:numId="33">
    <w:abstractNumId w:val="25"/>
  </w:num>
  <w:num w:numId="34">
    <w:abstractNumId w:val="21"/>
  </w:num>
  <w:num w:numId="35">
    <w:abstractNumId w:val="17"/>
  </w:num>
  <w:num w:numId="36">
    <w:abstractNumId w:val="0"/>
  </w:num>
  <w:num w:numId="37">
    <w:abstractNumId w:val="15"/>
  </w:num>
  <w:num w:numId="38">
    <w:abstractNumId w:val="10"/>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564"/>
    <w:rsid w:val="00005B85"/>
    <w:rsid w:val="00010344"/>
    <w:rsid w:val="00011BA3"/>
    <w:rsid w:val="0001217B"/>
    <w:rsid w:val="00012E69"/>
    <w:rsid w:val="0001379E"/>
    <w:rsid w:val="000220CD"/>
    <w:rsid w:val="00040423"/>
    <w:rsid w:val="00043E21"/>
    <w:rsid w:val="00054B0C"/>
    <w:rsid w:val="0006076A"/>
    <w:rsid w:val="0006327E"/>
    <w:rsid w:val="000645CC"/>
    <w:rsid w:val="0006465C"/>
    <w:rsid w:val="000674C4"/>
    <w:rsid w:val="00070369"/>
    <w:rsid w:val="00070AA3"/>
    <w:rsid w:val="000736ED"/>
    <w:rsid w:val="00075221"/>
    <w:rsid w:val="000771D5"/>
    <w:rsid w:val="00093364"/>
    <w:rsid w:val="000950E9"/>
    <w:rsid w:val="000A2D34"/>
    <w:rsid w:val="000A7FD1"/>
    <w:rsid w:val="000D0D2D"/>
    <w:rsid w:val="000D19AE"/>
    <w:rsid w:val="000E4528"/>
    <w:rsid w:val="000E4A22"/>
    <w:rsid w:val="000E7BEB"/>
    <w:rsid w:val="000F7ED0"/>
    <w:rsid w:val="001032A6"/>
    <w:rsid w:val="00106170"/>
    <w:rsid w:val="00106E39"/>
    <w:rsid w:val="001076B7"/>
    <w:rsid w:val="00110B4C"/>
    <w:rsid w:val="00114254"/>
    <w:rsid w:val="001511BD"/>
    <w:rsid w:val="00151F31"/>
    <w:rsid w:val="00153F2A"/>
    <w:rsid w:val="00163778"/>
    <w:rsid w:val="0016397F"/>
    <w:rsid w:val="00163A55"/>
    <w:rsid w:val="00166168"/>
    <w:rsid w:val="00166CE7"/>
    <w:rsid w:val="00170B5D"/>
    <w:rsid w:val="001731FD"/>
    <w:rsid w:val="00187C93"/>
    <w:rsid w:val="00196EFE"/>
    <w:rsid w:val="001A31E0"/>
    <w:rsid w:val="001A44C8"/>
    <w:rsid w:val="001B4C9A"/>
    <w:rsid w:val="001C24E8"/>
    <w:rsid w:val="001C67B4"/>
    <w:rsid w:val="001D0DAD"/>
    <w:rsid w:val="001E00A5"/>
    <w:rsid w:val="001E22B9"/>
    <w:rsid w:val="001E482F"/>
    <w:rsid w:val="001F5BA7"/>
    <w:rsid w:val="00212A42"/>
    <w:rsid w:val="00217354"/>
    <w:rsid w:val="00217BB8"/>
    <w:rsid w:val="00222879"/>
    <w:rsid w:val="00247E80"/>
    <w:rsid w:val="00251708"/>
    <w:rsid w:val="00261600"/>
    <w:rsid w:val="00261C0B"/>
    <w:rsid w:val="00265667"/>
    <w:rsid w:val="00285CAA"/>
    <w:rsid w:val="0029760E"/>
    <w:rsid w:val="002A11B9"/>
    <w:rsid w:val="002A1E45"/>
    <w:rsid w:val="002A3335"/>
    <w:rsid w:val="002A55BA"/>
    <w:rsid w:val="002A5E29"/>
    <w:rsid w:val="002B2B84"/>
    <w:rsid w:val="002E4FFD"/>
    <w:rsid w:val="002E68A9"/>
    <w:rsid w:val="002F31DA"/>
    <w:rsid w:val="002F5F95"/>
    <w:rsid w:val="002F79DE"/>
    <w:rsid w:val="00325EB6"/>
    <w:rsid w:val="003372B9"/>
    <w:rsid w:val="0034294F"/>
    <w:rsid w:val="0034495C"/>
    <w:rsid w:val="003453D6"/>
    <w:rsid w:val="0034557F"/>
    <w:rsid w:val="00350197"/>
    <w:rsid w:val="00351BB2"/>
    <w:rsid w:val="00353816"/>
    <w:rsid w:val="00357D99"/>
    <w:rsid w:val="003629D8"/>
    <w:rsid w:val="00373ECD"/>
    <w:rsid w:val="00383673"/>
    <w:rsid w:val="0038656A"/>
    <w:rsid w:val="00386AB2"/>
    <w:rsid w:val="00386D4C"/>
    <w:rsid w:val="00390162"/>
    <w:rsid w:val="003940D7"/>
    <w:rsid w:val="003A1F16"/>
    <w:rsid w:val="003A3ADC"/>
    <w:rsid w:val="003B1576"/>
    <w:rsid w:val="003B256E"/>
    <w:rsid w:val="003B75C6"/>
    <w:rsid w:val="003C386B"/>
    <w:rsid w:val="003C4B44"/>
    <w:rsid w:val="003C626A"/>
    <w:rsid w:val="003D3C61"/>
    <w:rsid w:val="003D51A4"/>
    <w:rsid w:val="003D64D9"/>
    <w:rsid w:val="003E10F6"/>
    <w:rsid w:val="003E1228"/>
    <w:rsid w:val="003F123D"/>
    <w:rsid w:val="003F35D7"/>
    <w:rsid w:val="003F3E1C"/>
    <w:rsid w:val="003F3E91"/>
    <w:rsid w:val="003F5646"/>
    <w:rsid w:val="004042BF"/>
    <w:rsid w:val="00417211"/>
    <w:rsid w:val="0041771F"/>
    <w:rsid w:val="00420154"/>
    <w:rsid w:val="00422A8E"/>
    <w:rsid w:val="00450EBA"/>
    <w:rsid w:val="00452027"/>
    <w:rsid w:val="004565F3"/>
    <w:rsid w:val="00462E53"/>
    <w:rsid w:val="00470FE9"/>
    <w:rsid w:val="00471E6D"/>
    <w:rsid w:val="00473B9B"/>
    <w:rsid w:val="004745F8"/>
    <w:rsid w:val="00485F73"/>
    <w:rsid w:val="004A0A64"/>
    <w:rsid w:val="004A6F45"/>
    <w:rsid w:val="004B0C80"/>
    <w:rsid w:val="004B186B"/>
    <w:rsid w:val="004B2634"/>
    <w:rsid w:val="004B28AE"/>
    <w:rsid w:val="004B7199"/>
    <w:rsid w:val="004C00D2"/>
    <w:rsid w:val="004C091C"/>
    <w:rsid w:val="004D1397"/>
    <w:rsid w:val="004D2030"/>
    <w:rsid w:val="004D5804"/>
    <w:rsid w:val="004E2FCD"/>
    <w:rsid w:val="004E549C"/>
    <w:rsid w:val="004E6A5D"/>
    <w:rsid w:val="004F0059"/>
    <w:rsid w:val="004F33D5"/>
    <w:rsid w:val="004F4F3C"/>
    <w:rsid w:val="00501004"/>
    <w:rsid w:val="00501193"/>
    <w:rsid w:val="00504C02"/>
    <w:rsid w:val="0050527A"/>
    <w:rsid w:val="005133E5"/>
    <w:rsid w:val="00530C53"/>
    <w:rsid w:val="00531A2B"/>
    <w:rsid w:val="00540DCF"/>
    <w:rsid w:val="005439E1"/>
    <w:rsid w:val="005463B1"/>
    <w:rsid w:val="00550447"/>
    <w:rsid w:val="005561A9"/>
    <w:rsid w:val="00566CDB"/>
    <w:rsid w:val="00573697"/>
    <w:rsid w:val="005815D6"/>
    <w:rsid w:val="00590F25"/>
    <w:rsid w:val="005A04F2"/>
    <w:rsid w:val="005A2410"/>
    <w:rsid w:val="005B5558"/>
    <w:rsid w:val="005E2E45"/>
    <w:rsid w:val="005E4B6B"/>
    <w:rsid w:val="005E6FB7"/>
    <w:rsid w:val="005E74E1"/>
    <w:rsid w:val="005E7985"/>
    <w:rsid w:val="005F084A"/>
    <w:rsid w:val="005F5852"/>
    <w:rsid w:val="006065E9"/>
    <w:rsid w:val="006116C9"/>
    <w:rsid w:val="006255F8"/>
    <w:rsid w:val="00634C4C"/>
    <w:rsid w:val="00651989"/>
    <w:rsid w:val="006557FD"/>
    <w:rsid w:val="00661E63"/>
    <w:rsid w:val="00673964"/>
    <w:rsid w:val="006817B6"/>
    <w:rsid w:val="00691BAE"/>
    <w:rsid w:val="0069300D"/>
    <w:rsid w:val="006A0194"/>
    <w:rsid w:val="006A45AA"/>
    <w:rsid w:val="006A705E"/>
    <w:rsid w:val="006B33B2"/>
    <w:rsid w:val="006B5273"/>
    <w:rsid w:val="006C2ADE"/>
    <w:rsid w:val="006C4A07"/>
    <w:rsid w:val="006C5E57"/>
    <w:rsid w:val="006D7C18"/>
    <w:rsid w:val="006E5F53"/>
    <w:rsid w:val="006F3BF2"/>
    <w:rsid w:val="006F4AD1"/>
    <w:rsid w:val="0070050B"/>
    <w:rsid w:val="007018BD"/>
    <w:rsid w:val="007054BC"/>
    <w:rsid w:val="00712D7E"/>
    <w:rsid w:val="00713417"/>
    <w:rsid w:val="00713795"/>
    <w:rsid w:val="00714038"/>
    <w:rsid w:val="0071671A"/>
    <w:rsid w:val="007232D5"/>
    <w:rsid w:val="00723BF4"/>
    <w:rsid w:val="00730A76"/>
    <w:rsid w:val="00737813"/>
    <w:rsid w:val="00745EEB"/>
    <w:rsid w:val="00747FC9"/>
    <w:rsid w:val="00753EAC"/>
    <w:rsid w:val="00783570"/>
    <w:rsid w:val="00794906"/>
    <w:rsid w:val="00797C78"/>
    <w:rsid w:val="007A06BB"/>
    <w:rsid w:val="007A7079"/>
    <w:rsid w:val="007A74AE"/>
    <w:rsid w:val="007B1B41"/>
    <w:rsid w:val="007C035C"/>
    <w:rsid w:val="007C1E5B"/>
    <w:rsid w:val="007C20CD"/>
    <w:rsid w:val="007E4C9B"/>
    <w:rsid w:val="007F0C20"/>
    <w:rsid w:val="008048B8"/>
    <w:rsid w:val="008061AD"/>
    <w:rsid w:val="00831241"/>
    <w:rsid w:val="0083772F"/>
    <w:rsid w:val="00844EB8"/>
    <w:rsid w:val="0084583C"/>
    <w:rsid w:val="0085597B"/>
    <w:rsid w:val="00862AE9"/>
    <w:rsid w:val="00867019"/>
    <w:rsid w:val="008911CC"/>
    <w:rsid w:val="00891810"/>
    <w:rsid w:val="00897A58"/>
    <w:rsid w:val="008A7296"/>
    <w:rsid w:val="008B2B32"/>
    <w:rsid w:val="008B55C3"/>
    <w:rsid w:val="008B6917"/>
    <w:rsid w:val="008D32D1"/>
    <w:rsid w:val="00906A0D"/>
    <w:rsid w:val="009119DC"/>
    <w:rsid w:val="00920480"/>
    <w:rsid w:val="009248BF"/>
    <w:rsid w:val="0093091A"/>
    <w:rsid w:val="00945167"/>
    <w:rsid w:val="00945712"/>
    <w:rsid w:val="00946053"/>
    <w:rsid w:val="00985513"/>
    <w:rsid w:val="00986EDA"/>
    <w:rsid w:val="0099419C"/>
    <w:rsid w:val="0099576C"/>
    <w:rsid w:val="009B166D"/>
    <w:rsid w:val="009B3DED"/>
    <w:rsid w:val="009C0013"/>
    <w:rsid w:val="009C4914"/>
    <w:rsid w:val="009C5D11"/>
    <w:rsid w:val="009C78E6"/>
    <w:rsid w:val="009D0CC6"/>
    <w:rsid w:val="009D3901"/>
    <w:rsid w:val="009E5AC4"/>
    <w:rsid w:val="009F314A"/>
    <w:rsid w:val="00A022BD"/>
    <w:rsid w:val="00A133D6"/>
    <w:rsid w:val="00A1491C"/>
    <w:rsid w:val="00A16F6F"/>
    <w:rsid w:val="00A304BF"/>
    <w:rsid w:val="00A41C33"/>
    <w:rsid w:val="00A44881"/>
    <w:rsid w:val="00A55842"/>
    <w:rsid w:val="00A64469"/>
    <w:rsid w:val="00A86C19"/>
    <w:rsid w:val="00A86D4D"/>
    <w:rsid w:val="00A91592"/>
    <w:rsid w:val="00A9205F"/>
    <w:rsid w:val="00A927C6"/>
    <w:rsid w:val="00A94AB3"/>
    <w:rsid w:val="00A9644B"/>
    <w:rsid w:val="00AA4E76"/>
    <w:rsid w:val="00AA644E"/>
    <w:rsid w:val="00AB1CC4"/>
    <w:rsid w:val="00AC5788"/>
    <w:rsid w:val="00AC725E"/>
    <w:rsid w:val="00AC7D31"/>
    <w:rsid w:val="00AD2999"/>
    <w:rsid w:val="00AE23C8"/>
    <w:rsid w:val="00AE3DDC"/>
    <w:rsid w:val="00AF0167"/>
    <w:rsid w:val="00AF79E2"/>
    <w:rsid w:val="00AF7F84"/>
    <w:rsid w:val="00B06F04"/>
    <w:rsid w:val="00B072B4"/>
    <w:rsid w:val="00B117D8"/>
    <w:rsid w:val="00B243E2"/>
    <w:rsid w:val="00B326AE"/>
    <w:rsid w:val="00B45331"/>
    <w:rsid w:val="00B47E4E"/>
    <w:rsid w:val="00B5498B"/>
    <w:rsid w:val="00B63FF8"/>
    <w:rsid w:val="00B70671"/>
    <w:rsid w:val="00B72CA9"/>
    <w:rsid w:val="00B83088"/>
    <w:rsid w:val="00B91F7A"/>
    <w:rsid w:val="00B93D8C"/>
    <w:rsid w:val="00B977DD"/>
    <w:rsid w:val="00BA1F95"/>
    <w:rsid w:val="00BA25D7"/>
    <w:rsid w:val="00BA4896"/>
    <w:rsid w:val="00BB283E"/>
    <w:rsid w:val="00BB3901"/>
    <w:rsid w:val="00BB4044"/>
    <w:rsid w:val="00BC0010"/>
    <w:rsid w:val="00BD2ED3"/>
    <w:rsid w:val="00BD6AEC"/>
    <w:rsid w:val="00BE1991"/>
    <w:rsid w:val="00BE4306"/>
    <w:rsid w:val="00BE697A"/>
    <w:rsid w:val="00BE74DD"/>
    <w:rsid w:val="00BE7804"/>
    <w:rsid w:val="00BF04B4"/>
    <w:rsid w:val="00BF4AE5"/>
    <w:rsid w:val="00C02B19"/>
    <w:rsid w:val="00C02E64"/>
    <w:rsid w:val="00C17023"/>
    <w:rsid w:val="00C211F2"/>
    <w:rsid w:val="00C2210F"/>
    <w:rsid w:val="00C314EE"/>
    <w:rsid w:val="00C322CB"/>
    <w:rsid w:val="00C336A4"/>
    <w:rsid w:val="00C341F4"/>
    <w:rsid w:val="00C4052A"/>
    <w:rsid w:val="00C44B07"/>
    <w:rsid w:val="00C506A9"/>
    <w:rsid w:val="00C60007"/>
    <w:rsid w:val="00C72982"/>
    <w:rsid w:val="00C7649C"/>
    <w:rsid w:val="00C80202"/>
    <w:rsid w:val="00C80685"/>
    <w:rsid w:val="00C83734"/>
    <w:rsid w:val="00C9538D"/>
    <w:rsid w:val="00CA0AA6"/>
    <w:rsid w:val="00CA303E"/>
    <w:rsid w:val="00CB5B28"/>
    <w:rsid w:val="00CD462F"/>
    <w:rsid w:val="00CE19F7"/>
    <w:rsid w:val="00CE679D"/>
    <w:rsid w:val="00CF5108"/>
    <w:rsid w:val="00D13FED"/>
    <w:rsid w:val="00D15848"/>
    <w:rsid w:val="00D22CC1"/>
    <w:rsid w:val="00D25749"/>
    <w:rsid w:val="00D27781"/>
    <w:rsid w:val="00D31540"/>
    <w:rsid w:val="00D31594"/>
    <w:rsid w:val="00D42AD5"/>
    <w:rsid w:val="00D44376"/>
    <w:rsid w:val="00D50D4F"/>
    <w:rsid w:val="00D567FD"/>
    <w:rsid w:val="00D62D86"/>
    <w:rsid w:val="00D63C2A"/>
    <w:rsid w:val="00D710FA"/>
    <w:rsid w:val="00D75116"/>
    <w:rsid w:val="00D817C6"/>
    <w:rsid w:val="00D91D55"/>
    <w:rsid w:val="00D9233D"/>
    <w:rsid w:val="00D946A6"/>
    <w:rsid w:val="00DA27E7"/>
    <w:rsid w:val="00DB0815"/>
    <w:rsid w:val="00DB0D85"/>
    <w:rsid w:val="00DB1880"/>
    <w:rsid w:val="00DB24C6"/>
    <w:rsid w:val="00DB3020"/>
    <w:rsid w:val="00DC5FA2"/>
    <w:rsid w:val="00DC644E"/>
    <w:rsid w:val="00DD4C38"/>
    <w:rsid w:val="00DE5872"/>
    <w:rsid w:val="00E10246"/>
    <w:rsid w:val="00E119B6"/>
    <w:rsid w:val="00E11F7E"/>
    <w:rsid w:val="00E14C81"/>
    <w:rsid w:val="00E16B0B"/>
    <w:rsid w:val="00E21C01"/>
    <w:rsid w:val="00E3033F"/>
    <w:rsid w:val="00E32AE8"/>
    <w:rsid w:val="00E32C3C"/>
    <w:rsid w:val="00E35ADF"/>
    <w:rsid w:val="00E416A3"/>
    <w:rsid w:val="00E52CB5"/>
    <w:rsid w:val="00E54D84"/>
    <w:rsid w:val="00E55587"/>
    <w:rsid w:val="00E56601"/>
    <w:rsid w:val="00E56867"/>
    <w:rsid w:val="00E6733C"/>
    <w:rsid w:val="00E703AF"/>
    <w:rsid w:val="00E82AA2"/>
    <w:rsid w:val="00E944FB"/>
    <w:rsid w:val="00EA15B4"/>
    <w:rsid w:val="00EA15D8"/>
    <w:rsid w:val="00EA30BE"/>
    <w:rsid w:val="00EA4773"/>
    <w:rsid w:val="00EB3520"/>
    <w:rsid w:val="00EB3F5F"/>
    <w:rsid w:val="00EC0BC6"/>
    <w:rsid w:val="00EC20EE"/>
    <w:rsid w:val="00EC6072"/>
    <w:rsid w:val="00ED575B"/>
    <w:rsid w:val="00EE1F72"/>
    <w:rsid w:val="00EF14F8"/>
    <w:rsid w:val="00F12C68"/>
    <w:rsid w:val="00F362E9"/>
    <w:rsid w:val="00F36564"/>
    <w:rsid w:val="00F42C02"/>
    <w:rsid w:val="00F52130"/>
    <w:rsid w:val="00F538D9"/>
    <w:rsid w:val="00F53A6E"/>
    <w:rsid w:val="00F5766C"/>
    <w:rsid w:val="00F57ECC"/>
    <w:rsid w:val="00F733BA"/>
    <w:rsid w:val="00F82665"/>
    <w:rsid w:val="00F84AFB"/>
    <w:rsid w:val="00F85ADB"/>
    <w:rsid w:val="00F8781E"/>
    <w:rsid w:val="00F901B8"/>
    <w:rsid w:val="00F93135"/>
    <w:rsid w:val="00F940CF"/>
    <w:rsid w:val="00F97B4D"/>
    <w:rsid w:val="00F97C2F"/>
    <w:rsid w:val="00FA1002"/>
    <w:rsid w:val="00FA1FE7"/>
    <w:rsid w:val="00FA787B"/>
    <w:rsid w:val="00FB1934"/>
    <w:rsid w:val="00FB764B"/>
    <w:rsid w:val="00FC1831"/>
    <w:rsid w:val="00FC262D"/>
    <w:rsid w:val="00FC3123"/>
    <w:rsid w:val="00FC4E3D"/>
    <w:rsid w:val="00FD51EF"/>
    <w:rsid w:val="00FE39F3"/>
    <w:rsid w:val="00FE3F28"/>
    <w:rsid w:val="00FE4020"/>
    <w:rsid w:val="00FE59F0"/>
    <w:rsid w:val="00FF2C12"/>
    <w:rsid w:val="00FF4E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F1492E"/>
  <w15:docId w15:val="{487E0F1D-2608-4666-9244-B80AD89A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564"/>
    <w:pPr>
      <w:spacing w:after="0" w:line="240" w:lineRule="auto"/>
    </w:pPr>
    <w:rPr>
      <w:rFonts w:ascii="Calibri" w:eastAsia="Calibri" w:hAnsi="Calibri" w:cs="Arial"/>
      <w:sz w:val="20"/>
      <w:szCs w:val="20"/>
      <w:lang w:val="es-ES" w:eastAsia="es-ES"/>
    </w:rPr>
  </w:style>
  <w:style w:type="paragraph" w:styleId="Ttulo1">
    <w:name w:val="heading 1"/>
    <w:basedOn w:val="Normal"/>
    <w:next w:val="Normal"/>
    <w:link w:val="Ttulo1Car"/>
    <w:qFormat/>
    <w:rsid w:val="003F3E91"/>
    <w:pPr>
      <w:keepNext/>
      <w:jc w:val="center"/>
      <w:outlineLvl w:val="0"/>
    </w:pPr>
    <w:rPr>
      <w:rFonts w:ascii="Arial" w:eastAsia="Times New Roman" w:hAnsi="Arial" w:cs="Times New Roman"/>
      <w:b/>
      <w:sz w:val="24"/>
      <w:lang w:val="es-MX"/>
    </w:rPr>
  </w:style>
  <w:style w:type="paragraph" w:styleId="Ttulo2">
    <w:name w:val="heading 2"/>
    <w:basedOn w:val="Normal"/>
    <w:next w:val="Normal"/>
    <w:link w:val="Ttulo2Car"/>
    <w:qFormat/>
    <w:rsid w:val="003F3E91"/>
    <w:pPr>
      <w:keepNext/>
      <w:outlineLvl w:val="1"/>
    </w:pPr>
    <w:rPr>
      <w:rFonts w:ascii="Arial" w:eastAsia="Times New Roman" w:hAnsi="Arial" w:cs="Times New Roman"/>
      <w:sz w:val="24"/>
      <w:lang w:val="es-CO"/>
    </w:rPr>
  </w:style>
  <w:style w:type="paragraph" w:styleId="Ttulo4">
    <w:name w:val="heading 4"/>
    <w:basedOn w:val="Normal"/>
    <w:next w:val="Normal"/>
    <w:link w:val="Ttulo4Car"/>
    <w:uiPriority w:val="9"/>
    <w:unhideWhenUsed/>
    <w:qFormat/>
    <w:rsid w:val="006817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6564"/>
    <w:pPr>
      <w:tabs>
        <w:tab w:val="center" w:pos="4252"/>
        <w:tab w:val="right" w:pos="8504"/>
      </w:tabs>
    </w:pPr>
  </w:style>
  <w:style w:type="character" w:customStyle="1" w:styleId="EncabezadoCar">
    <w:name w:val="Encabezado Car"/>
    <w:basedOn w:val="Fuentedeprrafopredeter"/>
    <w:link w:val="Encabezado"/>
    <w:uiPriority w:val="99"/>
    <w:rsid w:val="00F36564"/>
    <w:rPr>
      <w:rFonts w:ascii="Calibri" w:eastAsia="Calibri" w:hAnsi="Calibri" w:cs="Arial"/>
      <w:sz w:val="20"/>
      <w:szCs w:val="20"/>
      <w:lang w:val="es-ES" w:eastAsia="es-ES"/>
    </w:rPr>
  </w:style>
  <w:style w:type="paragraph" w:styleId="Prrafodelista">
    <w:name w:val="List Paragraph"/>
    <w:basedOn w:val="Normal"/>
    <w:uiPriority w:val="1"/>
    <w:qFormat/>
    <w:rsid w:val="00F36564"/>
    <w:pPr>
      <w:ind w:left="720"/>
      <w:contextualSpacing/>
    </w:pPr>
  </w:style>
  <w:style w:type="paragraph" w:styleId="Piedepgina">
    <w:name w:val="footer"/>
    <w:basedOn w:val="Normal"/>
    <w:link w:val="PiedepginaCar"/>
    <w:uiPriority w:val="99"/>
    <w:unhideWhenUsed/>
    <w:rsid w:val="00F36564"/>
    <w:pPr>
      <w:tabs>
        <w:tab w:val="center" w:pos="4419"/>
        <w:tab w:val="right" w:pos="8838"/>
      </w:tabs>
    </w:pPr>
  </w:style>
  <w:style w:type="character" w:customStyle="1" w:styleId="PiedepginaCar">
    <w:name w:val="Pie de página Car"/>
    <w:basedOn w:val="Fuentedeprrafopredeter"/>
    <w:link w:val="Piedepgina"/>
    <w:uiPriority w:val="99"/>
    <w:rsid w:val="00F36564"/>
    <w:rPr>
      <w:rFonts w:ascii="Calibri" w:eastAsia="Calibri" w:hAnsi="Calibri" w:cs="Arial"/>
      <w:sz w:val="20"/>
      <w:szCs w:val="20"/>
      <w:lang w:val="es-ES" w:eastAsia="es-ES"/>
    </w:rPr>
  </w:style>
  <w:style w:type="character" w:styleId="Hipervnculo">
    <w:name w:val="Hyperlink"/>
    <w:basedOn w:val="Fuentedeprrafopredeter"/>
    <w:unhideWhenUsed/>
    <w:rsid w:val="00F36564"/>
    <w:rPr>
      <w:color w:val="0000FF"/>
      <w:u w:val="single"/>
    </w:rPr>
  </w:style>
  <w:style w:type="character" w:customStyle="1" w:styleId="Ttulo1Car">
    <w:name w:val="Título 1 Car"/>
    <w:basedOn w:val="Fuentedeprrafopredeter"/>
    <w:link w:val="Ttulo1"/>
    <w:rsid w:val="003F3E91"/>
    <w:rPr>
      <w:rFonts w:ascii="Arial" w:eastAsia="Times New Roman" w:hAnsi="Arial" w:cs="Times New Roman"/>
      <w:b/>
      <w:sz w:val="24"/>
      <w:szCs w:val="20"/>
      <w:lang w:val="es-MX" w:eastAsia="es-ES"/>
    </w:rPr>
  </w:style>
  <w:style w:type="character" w:customStyle="1" w:styleId="Ttulo2Car">
    <w:name w:val="Título 2 Car"/>
    <w:basedOn w:val="Fuentedeprrafopredeter"/>
    <w:link w:val="Ttulo2"/>
    <w:uiPriority w:val="9"/>
    <w:rsid w:val="003F3E91"/>
    <w:rPr>
      <w:rFonts w:ascii="Arial" w:eastAsia="Times New Roman" w:hAnsi="Arial" w:cs="Times New Roman"/>
      <w:sz w:val="24"/>
      <w:szCs w:val="20"/>
      <w:lang w:eastAsia="es-ES"/>
    </w:rPr>
  </w:style>
  <w:style w:type="character" w:styleId="Textoennegrita">
    <w:name w:val="Strong"/>
    <w:basedOn w:val="Fuentedeprrafopredeter"/>
    <w:uiPriority w:val="22"/>
    <w:qFormat/>
    <w:rsid w:val="00891810"/>
    <w:rPr>
      <w:b/>
      <w:bCs/>
    </w:rPr>
  </w:style>
  <w:style w:type="paragraph" w:styleId="Textoindependiente">
    <w:name w:val="Body Text"/>
    <w:basedOn w:val="Normal"/>
    <w:link w:val="TextoindependienteCar"/>
    <w:uiPriority w:val="1"/>
    <w:qFormat/>
    <w:rsid w:val="00F93135"/>
    <w:pPr>
      <w:widowControl w:val="0"/>
      <w:autoSpaceDE w:val="0"/>
      <w:autoSpaceDN w:val="0"/>
    </w:pPr>
    <w:rPr>
      <w:rFonts w:ascii="Arial" w:eastAsia="Arial" w:hAnsi="Arial"/>
      <w:sz w:val="24"/>
      <w:szCs w:val="24"/>
      <w:lang w:val="es-CO" w:eastAsia="es-CO" w:bidi="es-CO"/>
    </w:rPr>
  </w:style>
  <w:style w:type="character" w:customStyle="1" w:styleId="TextoindependienteCar">
    <w:name w:val="Texto independiente Car"/>
    <w:basedOn w:val="Fuentedeprrafopredeter"/>
    <w:link w:val="Textoindependiente"/>
    <w:uiPriority w:val="1"/>
    <w:rsid w:val="00F93135"/>
    <w:rPr>
      <w:rFonts w:ascii="Arial" w:eastAsia="Arial" w:hAnsi="Arial" w:cs="Arial"/>
      <w:sz w:val="24"/>
      <w:szCs w:val="24"/>
      <w:lang w:eastAsia="es-CO" w:bidi="es-CO"/>
    </w:rPr>
  </w:style>
  <w:style w:type="paragraph" w:styleId="Lista">
    <w:name w:val="List"/>
    <w:basedOn w:val="Normal"/>
    <w:rsid w:val="00386D4C"/>
    <w:pPr>
      <w:ind w:left="283" w:hanging="283"/>
      <w:contextualSpacing/>
    </w:pPr>
    <w:rPr>
      <w:rFonts w:ascii="Times New Roman" w:eastAsia="Times New Roman" w:hAnsi="Times New Roman" w:cs="Times New Roman"/>
    </w:rPr>
  </w:style>
  <w:style w:type="character" w:styleId="Nmerodepgina">
    <w:name w:val="page number"/>
    <w:basedOn w:val="Fuentedeprrafopredeter"/>
    <w:rsid w:val="00386D4C"/>
  </w:style>
  <w:style w:type="paragraph" w:styleId="Textodeglobo">
    <w:name w:val="Balloon Text"/>
    <w:basedOn w:val="Normal"/>
    <w:link w:val="TextodegloboCar"/>
    <w:uiPriority w:val="99"/>
    <w:semiHidden/>
    <w:unhideWhenUsed/>
    <w:rsid w:val="00CA0AA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0AA6"/>
    <w:rPr>
      <w:rFonts w:ascii="Segoe UI" w:eastAsia="Calibri" w:hAnsi="Segoe UI" w:cs="Segoe UI"/>
      <w:sz w:val="18"/>
      <w:szCs w:val="18"/>
      <w:lang w:val="es-ES" w:eastAsia="es-ES"/>
    </w:rPr>
  </w:style>
  <w:style w:type="paragraph" w:styleId="Sinespaciado">
    <w:name w:val="No Spacing"/>
    <w:uiPriority w:val="1"/>
    <w:qFormat/>
    <w:rsid w:val="00012E69"/>
    <w:pPr>
      <w:spacing w:after="0" w:line="240" w:lineRule="auto"/>
    </w:pPr>
  </w:style>
  <w:style w:type="paragraph" w:styleId="Textonotapie">
    <w:name w:val="footnote text"/>
    <w:basedOn w:val="Normal"/>
    <w:link w:val="TextonotapieCar"/>
    <w:uiPriority w:val="99"/>
    <w:semiHidden/>
    <w:unhideWhenUsed/>
    <w:rsid w:val="00012E69"/>
    <w:rPr>
      <w:rFonts w:asciiTheme="minorHAnsi" w:eastAsiaTheme="minorHAnsi" w:hAnsiTheme="minorHAnsi" w:cstheme="minorBidi"/>
      <w:lang w:val="es-CO" w:eastAsia="en-US"/>
    </w:rPr>
  </w:style>
  <w:style w:type="character" w:customStyle="1" w:styleId="TextonotapieCar">
    <w:name w:val="Texto nota pie Car"/>
    <w:basedOn w:val="Fuentedeprrafopredeter"/>
    <w:link w:val="Textonotapie"/>
    <w:uiPriority w:val="99"/>
    <w:semiHidden/>
    <w:rsid w:val="00012E69"/>
    <w:rPr>
      <w:sz w:val="20"/>
      <w:szCs w:val="20"/>
    </w:rPr>
  </w:style>
  <w:style w:type="character" w:styleId="Refdenotaalpie">
    <w:name w:val="footnote reference"/>
    <w:basedOn w:val="Fuentedeprrafopredeter"/>
    <w:uiPriority w:val="99"/>
    <w:semiHidden/>
    <w:unhideWhenUsed/>
    <w:rsid w:val="00012E69"/>
    <w:rPr>
      <w:vertAlign w:val="superscript"/>
    </w:rPr>
  </w:style>
  <w:style w:type="paragraph" w:styleId="NormalWeb">
    <w:name w:val="Normal (Web)"/>
    <w:basedOn w:val="Normal"/>
    <w:uiPriority w:val="99"/>
    <w:unhideWhenUsed/>
    <w:rsid w:val="004A0A64"/>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106170"/>
  </w:style>
  <w:style w:type="character" w:styleId="nfasis">
    <w:name w:val="Emphasis"/>
    <w:basedOn w:val="Fuentedeprrafopredeter"/>
    <w:uiPriority w:val="20"/>
    <w:qFormat/>
    <w:rsid w:val="00106170"/>
    <w:rPr>
      <w:i/>
      <w:iCs/>
    </w:rPr>
  </w:style>
  <w:style w:type="paragraph" w:customStyle="1" w:styleId="footnotedescription">
    <w:name w:val="footnote description"/>
    <w:next w:val="Normal"/>
    <w:link w:val="footnotedescriptionChar"/>
    <w:hidden/>
    <w:rsid w:val="00E11F7E"/>
    <w:pPr>
      <w:spacing w:after="0"/>
      <w:ind w:left="1"/>
    </w:pPr>
    <w:rPr>
      <w:rFonts w:ascii="Arial" w:eastAsia="Arial" w:hAnsi="Arial" w:cs="Arial"/>
      <w:color w:val="000000"/>
      <w:sz w:val="14"/>
      <w:lang w:eastAsia="es-CO"/>
    </w:rPr>
  </w:style>
  <w:style w:type="character" w:customStyle="1" w:styleId="footnotedescriptionChar">
    <w:name w:val="footnote description Char"/>
    <w:link w:val="footnotedescription"/>
    <w:rsid w:val="00E11F7E"/>
    <w:rPr>
      <w:rFonts w:ascii="Arial" w:eastAsia="Arial" w:hAnsi="Arial" w:cs="Arial"/>
      <w:color w:val="000000"/>
      <w:sz w:val="14"/>
      <w:lang w:eastAsia="es-CO"/>
    </w:rPr>
  </w:style>
  <w:style w:type="character" w:customStyle="1" w:styleId="footnotemark">
    <w:name w:val="footnote mark"/>
    <w:hidden/>
    <w:rsid w:val="00E11F7E"/>
    <w:rPr>
      <w:rFonts w:ascii="Arial" w:eastAsia="Arial" w:hAnsi="Arial" w:cs="Arial"/>
      <w:color w:val="000000"/>
      <w:sz w:val="14"/>
      <w:vertAlign w:val="superscript"/>
    </w:rPr>
  </w:style>
  <w:style w:type="table" w:customStyle="1" w:styleId="TableGrid">
    <w:name w:val="TableGrid"/>
    <w:rsid w:val="00A86D4D"/>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Ttulo4Car">
    <w:name w:val="Título 4 Car"/>
    <w:basedOn w:val="Fuentedeprrafopredeter"/>
    <w:link w:val="Ttulo4"/>
    <w:uiPriority w:val="9"/>
    <w:rsid w:val="006817B6"/>
    <w:rPr>
      <w:rFonts w:asciiTheme="majorHAnsi" w:eastAsiaTheme="majorEastAsia" w:hAnsiTheme="majorHAnsi" w:cstheme="majorBidi"/>
      <w:i/>
      <w:iCs/>
      <w:color w:val="2E74B5" w:themeColor="accent1" w:themeShade="BF"/>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832">
      <w:bodyDiv w:val="1"/>
      <w:marLeft w:val="0"/>
      <w:marRight w:val="0"/>
      <w:marTop w:val="0"/>
      <w:marBottom w:val="0"/>
      <w:divBdr>
        <w:top w:val="none" w:sz="0" w:space="0" w:color="auto"/>
        <w:left w:val="none" w:sz="0" w:space="0" w:color="auto"/>
        <w:bottom w:val="none" w:sz="0" w:space="0" w:color="auto"/>
        <w:right w:val="none" w:sz="0" w:space="0" w:color="auto"/>
      </w:divBdr>
      <w:divsChild>
        <w:div w:id="763185130">
          <w:marLeft w:val="547"/>
          <w:marRight w:val="0"/>
          <w:marTop w:val="0"/>
          <w:marBottom w:val="0"/>
          <w:divBdr>
            <w:top w:val="none" w:sz="0" w:space="0" w:color="auto"/>
            <w:left w:val="none" w:sz="0" w:space="0" w:color="auto"/>
            <w:bottom w:val="none" w:sz="0" w:space="0" w:color="auto"/>
            <w:right w:val="none" w:sz="0" w:space="0" w:color="auto"/>
          </w:divBdr>
        </w:div>
      </w:divsChild>
    </w:div>
    <w:div w:id="221721881">
      <w:bodyDiv w:val="1"/>
      <w:marLeft w:val="0"/>
      <w:marRight w:val="0"/>
      <w:marTop w:val="0"/>
      <w:marBottom w:val="0"/>
      <w:divBdr>
        <w:top w:val="none" w:sz="0" w:space="0" w:color="auto"/>
        <w:left w:val="none" w:sz="0" w:space="0" w:color="auto"/>
        <w:bottom w:val="none" w:sz="0" w:space="0" w:color="auto"/>
        <w:right w:val="none" w:sz="0" w:space="0" w:color="auto"/>
      </w:divBdr>
      <w:divsChild>
        <w:div w:id="340819548">
          <w:marLeft w:val="0"/>
          <w:marRight w:val="0"/>
          <w:marTop w:val="75"/>
          <w:marBottom w:val="0"/>
          <w:divBdr>
            <w:top w:val="single" w:sz="6" w:space="0" w:color="DDDDDD"/>
            <w:left w:val="single" w:sz="6" w:space="0" w:color="DDDDDD"/>
            <w:bottom w:val="single" w:sz="6" w:space="0" w:color="DDDDDD"/>
            <w:right w:val="single" w:sz="6" w:space="0" w:color="DDDDDD"/>
          </w:divBdr>
          <w:divsChild>
            <w:div w:id="2134444347">
              <w:marLeft w:val="0"/>
              <w:marRight w:val="0"/>
              <w:marTop w:val="0"/>
              <w:marBottom w:val="0"/>
              <w:divBdr>
                <w:top w:val="none" w:sz="0" w:space="0" w:color="auto"/>
                <w:left w:val="none" w:sz="0" w:space="0" w:color="auto"/>
                <w:bottom w:val="none" w:sz="0" w:space="0" w:color="auto"/>
                <w:right w:val="none" w:sz="0" w:space="0" w:color="auto"/>
              </w:divBdr>
              <w:divsChild>
                <w:div w:id="1868135613">
                  <w:marLeft w:val="0"/>
                  <w:marRight w:val="0"/>
                  <w:marTop w:val="0"/>
                  <w:marBottom w:val="0"/>
                  <w:divBdr>
                    <w:top w:val="none" w:sz="0" w:space="0" w:color="auto"/>
                    <w:left w:val="none" w:sz="0" w:space="0" w:color="auto"/>
                    <w:bottom w:val="none" w:sz="0" w:space="0" w:color="auto"/>
                    <w:right w:val="none" w:sz="0" w:space="0" w:color="auto"/>
                  </w:divBdr>
                  <w:divsChild>
                    <w:div w:id="4832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57694">
          <w:marLeft w:val="0"/>
          <w:marRight w:val="0"/>
          <w:marTop w:val="75"/>
          <w:marBottom w:val="0"/>
          <w:divBdr>
            <w:top w:val="single" w:sz="6" w:space="0" w:color="DDDDDD"/>
            <w:left w:val="single" w:sz="6" w:space="0" w:color="DDDDDD"/>
            <w:bottom w:val="single" w:sz="6" w:space="0" w:color="DDDDDD"/>
            <w:right w:val="single" w:sz="6" w:space="0" w:color="DDDDDD"/>
          </w:divBdr>
          <w:divsChild>
            <w:div w:id="251090433">
              <w:marLeft w:val="0"/>
              <w:marRight w:val="0"/>
              <w:marTop w:val="0"/>
              <w:marBottom w:val="0"/>
              <w:divBdr>
                <w:top w:val="none" w:sz="0" w:space="0" w:color="auto"/>
                <w:left w:val="none" w:sz="0" w:space="0" w:color="auto"/>
                <w:bottom w:val="none" w:sz="0" w:space="0" w:color="auto"/>
                <w:right w:val="none" w:sz="0" w:space="0" w:color="auto"/>
              </w:divBdr>
              <w:divsChild>
                <w:div w:id="967469928">
                  <w:marLeft w:val="0"/>
                  <w:marRight w:val="0"/>
                  <w:marTop w:val="0"/>
                  <w:marBottom w:val="0"/>
                  <w:divBdr>
                    <w:top w:val="none" w:sz="0" w:space="0" w:color="auto"/>
                    <w:left w:val="none" w:sz="0" w:space="0" w:color="auto"/>
                    <w:bottom w:val="none" w:sz="0" w:space="0" w:color="auto"/>
                    <w:right w:val="none" w:sz="0" w:space="0" w:color="auto"/>
                  </w:divBdr>
                  <w:divsChild>
                    <w:div w:id="11526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6453">
          <w:marLeft w:val="0"/>
          <w:marRight w:val="0"/>
          <w:marTop w:val="75"/>
          <w:marBottom w:val="0"/>
          <w:divBdr>
            <w:top w:val="single" w:sz="6" w:space="0" w:color="DDDDDD"/>
            <w:left w:val="single" w:sz="6" w:space="0" w:color="DDDDDD"/>
            <w:bottom w:val="single" w:sz="6" w:space="0" w:color="DDDDDD"/>
            <w:right w:val="single" w:sz="6" w:space="0" w:color="DDDDDD"/>
          </w:divBdr>
          <w:divsChild>
            <w:div w:id="1072391032">
              <w:marLeft w:val="0"/>
              <w:marRight w:val="0"/>
              <w:marTop w:val="0"/>
              <w:marBottom w:val="0"/>
              <w:divBdr>
                <w:top w:val="none" w:sz="0" w:space="0" w:color="auto"/>
                <w:left w:val="none" w:sz="0" w:space="0" w:color="auto"/>
                <w:bottom w:val="none" w:sz="0" w:space="0" w:color="auto"/>
                <w:right w:val="none" w:sz="0" w:space="0" w:color="auto"/>
              </w:divBdr>
              <w:divsChild>
                <w:div w:id="396897235">
                  <w:marLeft w:val="0"/>
                  <w:marRight w:val="0"/>
                  <w:marTop w:val="0"/>
                  <w:marBottom w:val="0"/>
                  <w:divBdr>
                    <w:top w:val="none" w:sz="0" w:space="0" w:color="auto"/>
                    <w:left w:val="none" w:sz="0" w:space="0" w:color="auto"/>
                    <w:bottom w:val="none" w:sz="0" w:space="0" w:color="auto"/>
                    <w:right w:val="none" w:sz="0" w:space="0" w:color="auto"/>
                  </w:divBdr>
                  <w:divsChild>
                    <w:div w:id="1357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2606">
          <w:marLeft w:val="0"/>
          <w:marRight w:val="0"/>
          <w:marTop w:val="75"/>
          <w:marBottom w:val="0"/>
          <w:divBdr>
            <w:top w:val="single" w:sz="6" w:space="0" w:color="DDDDDD"/>
            <w:left w:val="single" w:sz="6" w:space="0" w:color="DDDDDD"/>
            <w:bottom w:val="single" w:sz="6" w:space="0" w:color="DDDDDD"/>
            <w:right w:val="single" w:sz="6" w:space="0" w:color="DDDDDD"/>
          </w:divBdr>
          <w:divsChild>
            <w:div w:id="1969779312">
              <w:marLeft w:val="0"/>
              <w:marRight w:val="0"/>
              <w:marTop w:val="0"/>
              <w:marBottom w:val="0"/>
              <w:divBdr>
                <w:top w:val="none" w:sz="0" w:space="0" w:color="auto"/>
                <w:left w:val="none" w:sz="0" w:space="0" w:color="auto"/>
                <w:bottom w:val="none" w:sz="0" w:space="0" w:color="auto"/>
                <w:right w:val="none" w:sz="0" w:space="0" w:color="auto"/>
              </w:divBdr>
              <w:divsChild>
                <w:div w:id="1115292091">
                  <w:marLeft w:val="0"/>
                  <w:marRight w:val="0"/>
                  <w:marTop w:val="0"/>
                  <w:marBottom w:val="0"/>
                  <w:divBdr>
                    <w:top w:val="none" w:sz="0" w:space="0" w:color="auto"/>
                    <w:left w:val="none" w:sz="0" w:space="0" w:color="auto"/>
                    <w:bottom w:val="none" w:sz="0" w:space="0" w:color="auto"/>
                    <w:right w:val="none" w:sz="0" w:space="0" w:color="auto"/>
                  </w:divBdr>
                  <w:divsChild>
                    <w:div w:id="14782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17048">
      <w:bodyDiv w:val="1"/>
      <w:marLeft w:val="0"/>
      <w:marRight w:val="0"/>
      <w:marTop w:val="0"/>
      <w:marBottom w:val="0"/>
      <w:divBdr>
        <w:top w:val="none" w:sz="0" w:space="0" w:color="auto"/>
        <w:left w:val="none" w:sz="0" w:space="0" w:color="auto"/>
        <w:bottom w:val="none" w:sz="0" w:space="0" w:color="auto"/>
        <w:right w:val="none" w:sz="0" w:space="0" w:color="auto"/>
      </w:divBdr>
    </w:div>
    <w:div w:id="368724495">
      <w:bodyDiv w:val="1"/>
      <w:marLeft w:val="0"/>
      <w:marRight w:val="0"/>
      <w:marTop w:val="0"/>
      <w:marBottom w:val="0"/>
      <w:divBdr>
        <w:top w:val="none" w:sz="0" w:space="0" w:color="auto"/>
        <w:left w:val="none" w:sz="0" w:space="0" w:color="auto"/>
        <w:bottom w:val="none" w:sz="0" w:space="0" w:color="auto"/>
        <w:right w:val="none" w:sz="0" w:space="0" w:color="auto"/>
      </w:divBdr>
      <w:divsChild>
        <w:div w:id="142896605">
          <w:marLeft w:val="0"/>
          <w:marRight w:val="0"/>
          <w:marTop w:val="0"/>
          <w:marBottom w:val="0"/>
          <w:divBdr>
            <w:top w:val="none" w:sz="0" w:space="0" w:color="auto"/>
            <w:left w:val="none" w:sz="0" w:space="0" w:color="auto"/>
            <w:bottom w:val="none" w:sz="0" w:space="0" w:color="auto"/>
            <w:right w:val="none" w:sz="0" w:space="0" w:color="auto"/>
          </w:divBdr>
        </w:div>
        <w:div w:id="287929232">
          <w:marLeft w:val="0"/>
          <w:marRight w:val="0"/>
          <w:marTop w:val="0"/>
          <w:marBottom w:val="0"/>
          <w:divBdr>
            <w:top w:val="none" w:sz="0" w:space="0" w:color="auto"/>
            <w:left w:val="none" w:sz="0" w:space="0" w:color="auto"/>
            <w:bottom w:val="none" w:sz="0" w:space="0" w:color="auto"/>
            <w:right w:val="none" w:sz="0" w:space="0" w:color="auto"/>
          </w:divBdr>
        </w:div>
      </w:divsChild>
    </w:div>
    <w:div w:id="510799772">
      <w:bodyDiv w:val="1"/>
      <w:marLeft w:val="0"/>
      <w:marRight w:val="0"/>
      <w:marTop w:val="0"/>
      <w:marBottom w:val="0"/>
      <w:divBdr>
        <w:top w:val="none" w:sz="0" w:space="0" w:color="auto"/>
        <w:left w:val="none" w:sz="0" w:space="0" w:color="auto"/>
        <w:bottom w:val="none" w:sz="0" w:space="0" w:color="auto"/>
        <w:right w:val="none" w:sz="0" w:space="0" w:color="auto"/>
      </w:divBdr>
    </w:div>
    <w:div w:id="617487020">
      <w:bodyDiv w:val="1"/>
      <w:marLeft w:val="0"/>
      <w:marRight w:val="0"/>
      <w:marTop w:val="0"/>
      <w:marBottom w:val="0"/>
      <w:divBdr>
        <w:top w:val="none" w:sz="0" w:space="0" w:color="auto"/>
        <w:left w:val="none" w:sz="0" w:space="0" w:color="auto"/>
        <w:bottom w:val="none" w:sz="0" w:space="0" w:color="auto"/>
        <w:right w:val="none" w:sz="0" w:space="0" w:color="auto"/>
      </w:divBdr>
      <w:divsChild>
        <w:div w:id="1331061134">
          <w:marLeft w:val="547"/>
          <w:marRight w:val="0"/>
          <w:marTop w:val="0"/>
          <w:marBottom w:val="0"/>
          <w:divBdr>
            <w:top w:val="none" w:sz="0" w:space="0" w:color="auto"/>
            <w:left w:val="none" w:sz="0" w:space="0" w:color="auto"/>
            <w:bottom w:val="none" w:sz="0" w:space="0" w:color="auto"/>
            <w:right w:val="none" w:sz="0" w:space="0" w:color="auto"/>
          </w:divBdr>
        </w:div>
      </w:divsChild>
    </w:div>
    <w:div w:id="648479290">
      <w:bodyDiv w:val="1"/>
      <w:marLeft w:val="0"/>
      <w:marRight w:val="0"/>
      <w:marTop w:val="0"/>
      <w:marBottom w:val="0"/>
      <w:divBdr>
        <w:top w:val="none" w:sz="0" w:space="0" w:color="auto"/>
        <w:left w:val="none" w:sz="0" w:space="0" w:color="auto"/>
        <w:bottom w:val="none" w:sz="0" w:space="0" w:color="auto"/>
        <w:right w:val="none" w:sz="0" w:space="0" w:color="auto"/>
      </w:divBdr>
    </w:div>
    <w:div w:id="725642599">
      <w:bodyDiv w:val="1"/>
      <w:marLeft w:val="0"/>
      <w:marRight w:val="0"/>
      <w:marTop w:val="0"/>
      <w:marBottom w:val="0"/>
      <w:divBdr>
        <w:top w:val="none" w:sz="0" w:space="0" w:color="auto"/>
        <w:left w:val="none" w:sz="0" w:space="0" w:color="auto"/>
        <w:bottom w:val="none" w:sz="0" w:space="0" w:color="auto"/>
        <w:right w:val="none" w:sz="0" w:space="0" w:color="auto"/>
      </w:divBdr>
      <w:divsChild>
        <w:div w:id="1570071168">
          <w:marLeft w:val="0"/>
          <w:marRight w:val="0"/>
          <w:marTop w:val="0"/>
          <w:marBottom w:val="0"/>
          <w:divBdr>
            <w:top w:val="none" w:sz="0" w:space="0" w:color="auto"/>
            <w:left w:val="none" w:sz="0" w:space="0" w:color="auto"/>
            <w:bottom w:val="none" w:sz="0" w:space="0" w:color="auto"/>
            <w:right w:val="none" w:sz="0" w:space="0" w:color="auto"/>
          </w:divBdr>
        </w:div>
        <w:div w:id="1485050345">
          <w:marLeft w:val="0"/>
          <w:marRight w:val="0"/>
          <w:marTop w:val="0"/>
          <w:marBottom w:val="0"/>
          <w:divBdr>
            <w:top w:val="none" w:sz="0" w:space="0" w:color="auto"/>
            <w:left w:val="none" w:sz="0" w:space="0" w:color="auto"/>
            <w:bottom w:val="none" w:sz="0" w:space="0" w:color="auto"/>
            <w:right w:val="none" w:sz="0" w:space="0" w:color="auto"/>
          </w:divBdr>
        </w:div>
      </w:divsChild>
    </w:div>
    <w:div w:id="869609033">
      <w:bodyDiv w:val="1"/>
      <w:marLeft w:val="0"/>
      <w:marRight w:val="0"/>
      <w:marTop w:val="0"/>
      <w:marBottom w:val="0"/>
      <w:divBdr>
        <w:top w:val="none" w:sz="0" w:space="0" w:color="auto"/>
        <w:left w:val="none" w:sz="0" w:space="0" w:color="auto"/>
        <w:bottom w:val="none" w:sz="0" w:space="0" w:color="auto"/>
        <w:right w:val="none" w:sz="0" w:space="0" w:color="auto"/>
      </w:divBdr>
    </w:div>
    <w:div w:id="871265918">
      <w:bodyDiv w:val="1"/>
      <w:marLeft w:val="0"/>
      <w:marRight w:val="0"/>
      <w:marTop w:val="0"/>
      <w:marBottom w:val="0"/>
      <w:divBdr>
        <w:top w:val="none" w:sz="0" w:space="0" w:color="auto"/>
        <w:left w:val="none" w:sz="0" w:space="0" w:color="auto"/>
        <w:bottom w:val="none" w:sz="0" w:space="0" w:color="auto"/>
        <w:right w:val="none" w:sz="0" w:space="0" w:color="auto"/>
      </w:divBdr>
    </w:div>
    <w:div w:id="983923672">
      <w:bodyDiv w:val="1"/>
      <w:marLeft w:val="0"/>
      <w:marRight w:val="0"/>
      <w:marTop w:val="0"/>
      <w:marBottom w:val="0"/>
      <w:divBdr>
        <w:top w:val="none" w:sz="0" w:space="0" w:color="auto"/>
        <w:left w:val="none" w:sz="0" w:space="0" w:color="auto"/>
        <w:bottom w:val="none" w:sz="0" w:space="0" w:color="auto"/>
        <w:right w:val="none" w:sz="0" w:space="0" w:color="auto"/>
      </w:divBdr>
    </w:div>
    <w:div w:id="1378356075">
      <w:bodyDiv w:val="1"/>
      <w:marLeft w:val="0"/>
      <w:marRight w:val="0"/>
      <w:marTop w:val="0"/>
      <w:marBottom w:val="0"/>
      <w:divBdr>
        <w:top w:val="none" w:sz="0" w:space="0" w:color="auto"/>
        <w:left w:val="none" w:sz="0" w:space="0" w:color="auto"/>
        <w:bottom w:val="none" w:sz="0" w:space="0" w:color="auto"/>
        <w:right w:val="none" w:sz="0" w:space="0" w:color="auto"/>
      </w:divBdr>
    </w:div>
    <w:div w:id="1415589512">
      <w:bodyDiv w:val="1"/>
      <w:marLeft w:val="0"/>
      <w:marRight w:val="0"/>
      <w:marTop w:val="0"/>
      <w:marBottom w:val="0"/>
      <w:divBdr>
        <w:top w:val="none" w:sz="0" w:space="0" w:color="auto"/>
        <w:left w:val="none" w:sz="0" w:space="0" w:color="auto"/>
        <w:bottom w:val="none" w:sz="0" w:space="0" w:color="auto"/>
        <w:right w:val="none" w:sz="0" w:space="0" w:color="auto"/>
      </w:divBdr>
      <w:divsChild>
        <w:div w:id="2064209796">
          <w:marLeft w:val="0"/>
          <w:marRight w:val="0"/>
          <w:marTop w:val="0"/>
          <w:marBottom w:val="0"/>
          <w:divBdr>
            <w:top w:val="none" w:sz="0" w:space="0" w:color="auto"/>
            <w:left w:val="none" w:sz="0" w:space="0" w:color="auto"/>
            <w:bottom w:val="none" w:sz="0" w:space="0" w:color="auto"/>
            <w:right w:val="none" w:sz="0" w:space="0" w:color="auto"/>
          </w:divBdr>
        </w:div>
        <w:div w:id="931550506">
          <w:marLeft w:val="0"/>
          <w:marRight w:val="0"/>
          <w:marTop w:val="0"/>
          <w:marBottom w:val="0"/>
          <w:divBdr>
            <w:top w:val="none" w:sz="0" w:space="0" w:color="auto"/>
            <w:left w:val="none" w:sz="0" w:space="0" w:color="auto"/>
            <w:bottom w:val="none" w:sz="0" w:space="0" w:color="auto"/>
            <w:right w:val="none" w:sz="0" w:space="0" w:color="auto"/>
          </w:divBdr>
        </w:div>
      </w:divsChild>
    </w:div>
    <w:div w:id="158016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diagramColors" Target="diagrams/colors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92734E-0E1B-4E7E-8DC3-C3AFA84CDC7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CO"/>
        </a:p>
      </dgm:t>
    </dgm:pt>
    <dgm:pt modelId="{012718CC-B55B-4A4B-B5F8-312C3CDC2393}">
      <dgm:prSet phldrT="[Texto]"/>
      <dgm:spPr/>
      <dgm:t>
        <a:bodyPr/>
        <a:lstStyle/>
        <a:p>
          <a:r>
            <a:rPr lang="es-CO"/>
            <a:t>1.DISEÑO</a:t>
          </a:r>
        </a:p>
      </dgm:t>
    </dgm:pt>
    <dgm:pt modelId="{49145917-A312-4E16-B736-25ACF04A4C7C}" type="parTrans" cxnId="{32F00A45-6F7F-4DA6-8DB4-5BBD17C0095A}">
      <dgm:prSet/>
      <dgm:spPr/>
      <dgm:t>
        <a:bodyPr/>
        <a:lstStyle/>
        <a:p>
          <a:endParaRPr lang="es-CO"/>
        </a:p>
      </dgm:t>
    </dgm:pt>
    <dgm:pt modelId="{5BEF031F-F57A-4F03-93D5-B094E7E1EDDD}" type="sibTrans" cxnId="{32F00A45-6F7F-4DA6-8DB4-5BBD17C0095A}">
      <dgm:prSet/>
      <dgm:spPr/>
      <dgm:t>
        <a:bodyPr/>
        <a:lstStyle/>
        <a:p>
          <a:endParaRPr lang="es-CO"/>
        </a:p>
      </dgm:t>
    </dgm:pt>
    <dgm:pt modelId="{648FAD61-8494-4196-B9F5-789684A6398A}">
      <dgm:prSet phldrT="[Texto]" custT="1"/>
      <dgm:spPr/>
      <dgm:t>
        <a:bodyPr/>
        <a:lstStyle/>
        <a:p>
          <a:pPr algn="just"/>
          <a:r>
            <a:rPr lang="es-CO" sz="1200">
              <a:latin typeface="Arial" pitchFamily="34" charset="0"/>
              <a:cs typeface="Arial" pitchFamily="34" charset="0"/>
            </a:rPr>
            <a:t>Identifica las areas de necesidades para cumplir con las metas de investigacion del Hospital Regional de Sogamoso. E.S.E.</a:t>
          </a:r>
        </a:p>
      </dgm:t>
    </dgm:pt>
    <dgm:pt modelId="{504184A6-9306-40F0-A594-3C81E281161E}" type="parTrans" cxnId="{D9CA98AD-21E1-459D-A55D-1939FF8AD1CF}">
      <dgm:prSet/>
      <dgm:spPr/>
      <dgm:t>
        <a:bodyPr/>
        <a:lstStyle/>
        <a:p>
          <a:endParaRPr lang="es-CO"/>
        </a:p>
      </dgm:t>
    </dgm:pt>
    <dgm:pt modelId="{D1476AAA-482B-46DE-9509-6BEB3EC441E9}" type="sibTrans" cxnId="{D9CA98AD-21E1-459D-A55D-1939FF8AD1CF}">
      <dgm:prSet/>
      <dgm:spPr/>
      <dgm:t>
        <a:bodyPr/>
        <a:lstStyle/>
        <a:p>
          <a:endParaRPr lang="es-CO"/>
        </a:p>
      </dgm:t>
    </dgm:pt>
    <dgm:pt modelId="{1ABA9BBE-23EB-4471-94C9-87675B1DA874}">
      <dgm:prSet phldrT="[Texto]"/>
      <dgm:spPr/>
      <dgm:t>
        <a:bodyPr/>
        <a:lstStyle/>
        <a:p>
          <a:r>
            <a:rPr lang="es-CO"/>
            <a:t>2. DESARROLLO</a:t>
          </a:r>
        </a:p>
      </dgm:t>
    </dgm:pt>
    <dgm:pt modelId="{9DDF1DBD-EA0D-437E-92EC-27A39EF3AB6A}" type="parTrans" cxnId="{263DE083-151B-4A76-A928-7587E622CBD4}">
      <dgm:prSet/>
      <dgm:spPr/>
      <dgm:t>
        <a:bodyPr/>
        <a:lstStyle/>
        <a:p>
          <a:endParaRPr lang="es-CO"/>
        </a:p>
      </dgm:t>
    </dgm:pt>
    <dgm:pt modelId="{1A69E154-45BC-4321-9B01-F375F0C26C3E}" type="sibTrans" cxnId="{263DE083-151B-4A76-A928-7587E622CBD4}">
      <dgm:prSet/>
      <dgm:spPr/>
      <dgm:t>
        <a:bodyPr/>
        <a:lstStyle/>
        <a:p>
          <a:endParaRPr lang="es-CO"/>
        </a:p>
      </dgm:t>
    </dgm:pt>
    <dgm:pt modelId="{32EEDE14-1FB2-4154-A377-CDEC5950E65B}">
      <dgm:prSet phldrT="[Texto]" custT="1"/>
      <dgm:spPr/>
      <dgm:t>
        <a:bodyPr/>
        <a:lstStyle/>
        <a:p>
          <a:pPr algn="just"/>
          <a:r>
            <a:rPr lang="es-CO" sz="1200">
              <a:latin typeface="Arial" pitchFamily="34" charset="0"/>
              <a:cs typeface="Arial" pitchFamily="34" charset="0"/>
            </a:rPr>
            <a:t>Se enfoca en las fuentes de información disponible, alcance y contenidos del material de entrenamiento en la política de innovación e investigación</a:t>
          </a:r>
        </a:p>
      </dgm:t>
    </dgm:pt>
    <dgm:pt modelId="{7214C04C-BCDC-4960-8CFA-B43647CFF9D9}" type="parTrans" cxnId="{54CBDDA8-0C23-4C30-A8AF-8E0D76F85178}">
      <dgm:prSet/>
      <dgm:spPr/>
      <dgm:t>
        <a:bodyPr/>
        <a:lstStyle/>
        <a:p>
          <a:endParaRPr lang="es-CO"/>
        </a:p>
      </dgm:t>
    </dgm:pt>
    <dgm:pt modelId="{98A8496D-619B-46AC-8DAA-DC5B348B04FA}" type="sibTrans" cxnId="{54CBDDA8-0C23-4C30-A8AF-8E0D76F85178}">
      <dgm:prSet/>
      <dgm:spPr/>
      <dgm:t>
        <a:bodyPr/>
        <a:lstStyle/>
        <a:p>
          <a:endParaRPr lang="es-CO"/>
        </a:p>
      </dgm:t>
    </dgm:pt>
    <dgm:pt modelId="{D6381488-FC6B-41F1-9656-4111FED20B07}">
      <dgm:prSet phldrT="[Texto]"/>
      <dgm:spPr/>
      <dgm:t>
        <a:bodyPr/>
        <a:lstStyle/>
        <a:p>
          <a:r>
            <a:rPr lang="es-CO"/>
            <a:t>3. IMPLEMENTACIÓN </a:t>
          </a:r>
        </a:p>
      </dgm:t>
    </dgm:pt>
    <dgm:pt modelId="{75112F40-37CF-408A-9C97-5B238447D7B1}" type="parTrans" cxnId="{39408E61-438A-4397-B617-2BCAB9E984A2}">
      <dgm:prSet/>
      <dgm:spPr/>
      <dgm:t>
        <a:bodyPr/>
        <a:lstStyle/>
        <a:p>
          <a:endParaRPr lang="es-CO"/>
        </a:p>
      </dgm:t>
    </dgm:pt>
    <dgm:pt modelId="{2A6766E7-0543-41B3-AF45-AE9A418E6CCE}" type="sibTrans" cxnId="{39408E61-438A-4397-B617-2BCAB9E984A2}">
      <dgm:prSet/>
      <dgm:spPr/>
      <dgm:t>
        <a:bodyPr/>
        <a:lstStyle/>
        <a:p>
          <a:endParaRPr lang="es-CO"/>
        </a:p>
      </dgm:t>
    </dgm:pt>
    <dgm:pt modelId="{166AEEF9-C45D-49D2-887C-D46912552770}">
      <dgm:prSet phldrT="[Texto]" custT="1"/>
      <dgm:spPr/>
      <dgm:t>
        <a:bodyPr/>
        <a:lstStyle/>
        <a:p>
          <a:pPr algn="just"/>
          <a:r>
            <a:rPr lang="es-CO" sz="1200">
              <a:latin typeface="Arial" pitchFamily="34" charset="0"/>
              <a:cs typeface="Arial" pitchFamily="34" charset="0"/>
            </a:rPr>
            <a:t>Direcciona efectivamente la manera como deberá comunicarse el material diseñado para la divulgación de la política</a:t>
          </a:r>
        </a:p>
      </dgm:t>
    </dgm:pt>
    <dgm:pt modelId="{15028DDA-8DC0-40AB-BBB8-E02B1A294C04}" type="parTrans" cxnId="{B78C2BAE-B42E-4B0B-883B-8ED5BD7CFB9B}">
      <dgm:prSet/>
      <dgm:spPr/>
      <dgm:t>
        <a:bodyPr/>
        <a:lstStyle/>
        <a:p>
          <a:endParaRPr lang="es-CO"/>
        </a:p>
      </dgm:t>
    </dgm:pt>
    <dgm:pt modelId="{D9387A29-02E5-4C50-A6E6-88988DD31345}" type="sibTrans" cxnId="{B78C2BAE-B42E-4B0B-883B-8ED5BD7CFB9B}">
      <dgm:prSet/>
      <dgm:spPr/>
      <dgm:t>
        <a:bodyPr/>
        <a:lstStyle/>
        <a:p>
          <a:endParaRPr lang="es-CO"/>
        </a:p>
      </dgm:t>
    </dgm:pt>
    <dgm:pt modelId="{0C35F8B5-916D-4161-8B7B-1DCD5EB6D802}">
      <dgm:prSet phldrT="[Texto]"/>
      <dgm:spPr/>
      <dgm:t>
        <a:bodyPr/>
        <a:lstStyle/>
        <a:p>
          <a:r>
            <a:rPr lang="es-CO"/>
            <a:t>4.MEJORAMIENTO</a:t>
          </a:r>
        </a:p>
      </dgm:t>
    </dgm:pt>
    <dgm:pt modelId="{6915744B-1CCD-42DE-9A6F-108B90DAFF68}" type="parTrans" cxnId="{3D860CD1-B101-458E-AE9E-73B617356164}">
      <dgm:prSet/>
      <dgm:spPr/>
      <dgm:t>
        <a:bodyPr/>
        <a:lstStyle/>
        <a:p>
          <a:endParaRPr lang="es-CO"/>
        </a:p>
      </dgm:t>
    </dgm:pt>
    <dgm:pt modelId="{6DCF9ADE-8926-4687-A7EA-F291834DEEBD}" type="sibTrans" cxnId="{3D860CD1-B101-458E-AE9E-73B617356164}">
      <dgm:prSet/>
      <dgm:spPr/>
      <dgm:t>
        <a:bodyPr/>
        <a:lstStyle/>
        <a:p>
          <a:endParaRPr lang="es-CO"/>
        </a:p>
      </dgm:t>
    </dgm:pt>
    <dgm:pt modelId="{5FF644FE-B385-4C78-9360-35940B760614}">
      <dgm:prSet custT="1"/>
      <dgm:spPr/>
      <dgm:t>
        <a:bodyPr/>
        <a:lstStyle/>
        <a:p>
          <a:pPr algn="just"/>
          <a:r>
            <a:rPr lang="es-CO" sz="1200">
              <a:latin typeface="Arial" pitchFamily="34" charset="0"/>
              <a:cs typeface="Arial" pitchFamily="34" charset="0"/>
            </a:rPr>
            <a:t>Indica como mantener el programa actualizado, monitorizando su efectividad. (Evaluaciones y Indicadores) </a:t>
          </a:r>
        </a:p>
      </dgm:t>
    </dgm:pt>
    <dgm:pt modelId="{D42CD40B-6956-40FE-B546-3D8362A4C3DC}" type="parTrans" cxnId="{DC67A3D1-2929-40C9-B822-C0D21DBEABDA}">
      <dgm:prSet/>
      <dgm:spPr/>
      <dgm:t>
        <a:bodyPr/>
        <a:lstStyle/>
        <a:p>
          <a:endParaRPr lang="es-CO"/>
        </a:p>
      </dgm:t>
    </dgm:pt>
    <dgm:pt modelId="{17E1DA4F-58F0-4EBA-8DA3-66D278076AEC}" type="sibTrans" cxnId="{DC67A3D1-2929-40C9-B822-C0D21DBEABDA}">
      <dgm:prSet/>
      <dgm:spPr/>
      <dgm:t>
        <a:bodyPr/>
        <a:lstStyle/>
        <a:p>
          <a:endParaRPr lang="es-CO"/>
        </a:p>
      </dgm:t>
    </dgm:pt>
    <dgm:pt modelId="{5961189D-158A-441B-BB96-87829C4B9281}" type="pres">
      <dgm:prSet presAssocID="{DC92734E-0E1B-4E7E-8DC3-C3AFA84CDC76}" presName="linearFlow" presStyleCnt="0">
        <dgm:presLayoutVars>
          <dgm:dir/>
          <dgm:animLvl val="lvl"/>
          <dgm:resizeHandles val="exact"/>
        </dgm:presLayoutVars>
      </dgm:prSet>
      <dgm:spPr/>
    </dgm:pt>
    <dgm:pt modelId="{A6BC16FC-1F5C-48C8-A853-103168784B0E}" type="pres">
      <dgm:prSet presAssocID="{012718CC-B55B-4A4B-B5F8-312C3CDC2393}" presName="composite" presStyleCnt="0"/>
      <dgm:spPr/>
    </dgm:pt>
    <dgm:pt modelId="{92CC6D58-45D1-4AFD-AAAC-117C35EB680C}" type="pres">
      <dgm:prSet presAssocID="{012718CC-B55B-4A4B-B5F8-312C3CDC2393}" presName="parentText" presStyleLbl="alignNode1" presStyleIdx="0" presStyleCnt="4">
        <dgm:presLayoutVars>
          <dgm:chMax val="1"/>
          <dgm:bulletEnabled val="1"/>
        </dgm:presLayoutVars>
      </dgm:prSet>
      <dgm:spPr/>
    </dgm:pt>
    <dgm:pt modelId="{E1AC2EEE-2DB2-41A5-BD83-3F80D2D61E8B}" type="pres">
      <dgm:prSet presAssocID="{012718CC-B55B-4A4B-B5F8-312C3CDC2393}" presName="descendantText" presStyleLbl="alignAcc1" presStyleIdx="0" presStyleCnt="4" custLinFactNeighborY="-1546">
        <dgm:presLayoutVars>
          <dgm:bulletEnabled val="1"/>
        </dgm:presLayoutVars>
      </dgm:prSet>
      <dgm:spPr/>
    </dgm:pt>
    <dgm:pt modelId="{A5FFED24-D185-4A10-8387-AC7B0D7AD1D2}" type="pres">
      <dgm:prSet presAssocID="{5BEF031F-F57A-4F03-93D5-B094E7E1EDDD}" presName="sp" presStyleCnt="0"/>
      <dgm:spPr/>
    </dgm:pt>
    <dgm:pt modelId="{7AF755F0-00CE-4689-94C9-B5410271C763}" type="pres">
      <dgm:prSet presAssocID="{1ABA9BBE-23EB-4471-94C9-87675B1DA874}" presName="composite" presStyleCnt="0"/>
      <dgm:spPr/>
    </dgm:pt>
    <dgm:pt modelId="{BD305DA5-7E72-437E-BD23-33776638D8CE}" type="pres">
      <dgm:prSet presAssocID="{1ABA9BBE-23EB-4471-94C9-87675B1DA874}" presName="parentText" presStyleLbl="alignNode1" presStyleIdx="1" presStyleCnt="4">
        <dgm:presLayoutVars>
          <dgm:chMax val="1"/>
          <dgm:bulletEnabled val="1"/>
        </dgm:presLayoutVars>
      </dgm:prSet>
      <dgm:spPr/>
    </dgm:pt>
    <dgm:pt modelId="{A2C27516-F78B-4129-8BD1-1AEEFD5AC073}" type="pres">
      <dgm:prSet presAssocID="{1ABA9BBE-23EB-4471-94C9-87675B1DA874}" presName="descendantText" presStyleLbl="alignAcc1" presStyleIdx="1" presStyleCnt="4">
        <dgm:presLayoutVars>
          <dgm:bulletEnabled val="1"/>
        </dgm:presLayoutVars>
      </dgm:prSet>
      <dgm:spPr/>
    </dgm:pt>
    <dgm:pt modelId="{41B36943-FB6A-4FAC-AD09-4E53D396294E}" type="pres">
      <dgm:prSet presAssocID="{1A69E154-45BC-4321-9B01-F375F0C26C3E}" presName="sp" presStyleCnt="0"/>
      <dgm:spPr/>
    </dgm:pt>
    <dgm:pt modelId="{3BA91CC0-2996-4129-8CB6-D6F3FED9CE54}" type="pres">
      <dgm:prSet presAssocID="{D6381488-FC6B-41F1-9656-4111FED20B07}" presName="composite" presStyleCnt="0"/>
      <dgm:spPr/>
    </dgm:pt>
    <dgm:pt modelId="{F88EFD66-319C-4424-8B5F-35E5B41861FB}" type="pres">
      <dgm:prSet presAssocID="{D6381488-FC6B-41F1-9656-4111FED20B07}" presName="parentText" presStyleLbl="alignNode1" presStyleIdx="2" presStyleCnt="4">
        <dgm:presLayoutVars>
          <dgm:chMax val="1"/>
          <dgm:bulletEnabled val="1"/>
        </dgm:presLayoutVars>
      </dgm:prSet>
      <dgm:spPr/>
    </dgm:pt>
    <dgm:pt modelId="{A7D0D5F2-A3DE-4A08-9E57-2AA9754E8046}" type="pres">
      <dgm:prSet presAssocID="{D6381488-FC6B-41F1-9656-4111FED20B07}" presName="descendantText" presStyleLbl="alignAcc1" presStyleIdx="2" presStyleCnt="4">
        <dgm:presLayoutVars>
          <dgm:bulletEnabled val="1"/>
        </dgm:presLayoutVars>
      </dgm:prSet>
      <dgm:spPr/>
    </dgm:pt>
    <dgm:pt modelId="{9603A686-569F-4DC1-BA60-2E9A0DC39030}" type="pres">
      <dgm:prSet presAssocID="{2A6766E7-0543-41B3-AF45-AE9A418E6CCE}" presName="sp" presStyleCnt="0"/>
      <dgm:spPr/>
    </dgm:pt>
    <dgm:pt modelId="{ECEA6C33-F683-4E37-894E-A817D9072FB4}" type="pres">
      <dgm:prSet presAssocID="{0C35F8B5-916D-4161-8B7B-1DCD5EB6D802}" presName="composite" presStyleCnt="0"/>
      <dgm:spPr/>
    </dgm:pt>
    <dgm:pt modelId="{43A3C605-7717-4E5F-80A9-3538BC211B41}" type="pres">
      <dgm:prSet presAssocID="{0C35F8B5-916D-4161-8B7B-1DCD5EB6D802}" presName="parentText" presStyleLbl="alignNode1" presStyleIdx="3" presStyleCnt="4">
        <dgm:presLayoutVars>
          <dgm:chMax val="1"/>
          <dgm:bulletEnabled val="1"/>
        </dgm:presLayoutVars>
      </dgm:prSet>
      <dgm:spPr/>
    </dgm:pt>
    <dgm:pt modelId="{011DBC19-5B38-4F4F-BDDE-CD6F0E834419}" type="pres">
      <dgm:prSet presAssocID="{0C35F8B5-916D-4161-8B7B-1DCD5EB6D802}" presName="descendantText" presStyleLbl="alignAcc1" presStyleIdx="3" presStyleCnt="4">
        <dgm:presLayoutVars>
          <dgm:bulletEnabled val="1"/>
        </dgm:presLayoutVars>
      </dgm:prSet>
      <dgm:spPr/>
    </dgm:pt>
  </dgm:ptLst>
  <dgm:cxnLst>
    <dgm:cxn modelId="{70235511-31E8-48EC-939B-B72A06B3FCC8}" type="presOf" srcId="{1ABA9BBE-23EB-4471-94C9-87675B1DA874}" destId="{BD305DA5-7E72-437E-BD23-33776638D8CE}" srcOrd="0" destOrd="0" presId="urn:microsoft.com/office/officeart/2005/8/layout/chevron2"/>
    <dgm:cxn modelId="{F5948019-381F-4FE8-A278-702E218BBB45}" type="presOf" srcId="{D6381488-FC6B-41F1-9656-4111FED20B07}" destId="{F88EFD66-319C-4424-8B5F-35E5B41861FB}" srcOrd="0" destOrd="0" presId="urn:microsoft.com/office/officeart/2005/8/layout/chevron2"/>
    <dgm:cxn modelId="{F82D8435-8406-44E5-9744-B1964076DD73}" type="presOf" srcId="{166AEEF9-C45D-49D2-887C-D46912552770}" destId="{A7D0D5F2-A3DE-4A08-9E57-2AA9754E8046}" srcOrd="0" destOrd="0" presId="urn:microsoft.com/office/officeart/2005/8/layout/chevron2"/>
    <dgm:cxn modelId="{39408E61-438A-4397-B617-2BCAB9E984A2}" srcId="{DC92734E-0E1B-4E7E-8DC3-C3AFA84CDC76}" destId="{D6381488-FC6B-41F1-9656-4111FED20B07}" srcOrd="2" destOrd="0" parTransId="{75112F40-37CF-408A-9C97-5B238447D7B1}" sibTransId="{2A6766E7-0543-41B3-AF45-AE9A418E6CCE}"/>
    <dgm:cxn modelId="{DFB7E964-5D6E-4B10-87B0-956D9BF0B1B8}" type="presOf" srcId="{32EEDE14-1FB2-4154-A377-CDEC5950E65B}" destId="{A2C27516-F78B-4129-8BD1-1AEEFD5AC073}" srcOrd="0" destOrd="0" presId="urn:microsoft.com/office/officeart/2005/8/layout/chevron2"/>
    <dgm:cxn modelId="{32F00A45-6F7F-4DA6-8DB4-5BBD17C0095A}" srcId="{DC92734E-0E1B-4E7E-8DC3-C3AFA84CDC76}" destId="{012718CC-B55B-4A4B-B5F8-312C3CDC2393}" srcOrd="0" destOrd="0" parTransId="{49145917-A312-4E16-B736-25ACF04A4C7C}" sibTransId="{5BEF031F-F57A-4F03-93D5-B094E7E1EDDD}"/>
    <dgm:cxn modelId="{59AC9D69-3DE9-40A9-AB66-61A4B7F95297}" type="presOf" srcId="{0C35F8B5-916D-4161-8B7B-1DCD5EB6D802}" destId="{43A3C605-7717-4E5F-80A9-3538BC211B41}" srcOrd="0" destOrd="0" presId="urn:microsoft.com/office/officeart/2005/8/layout/chevron2"/>
    <dgm:cxn modelId="{88AAA54E-C799-4403-B4CF-366877B410A3}" type="presOf" srcId="{5FF644FE-B385-4C78-9360-35940B760614}" destId="{011DBC19-5B38-4F4F-BDDE-CD6F0E834419}" srcOrd="0" destOrd="0" presId="urn:microsoft.com/office/officeart/2005/8/layout/chevron2"/>
    <dgm:cxn modelId="{1D7C3E78-F790-4C20-B69E-54149BD0332C}" type="presOf" srcId="{012718CC-B55B-4A4B-B5F8-312C3CDC2393}" destId="{92CC6D58-45D1-4AFD-AAAC-117C35EB680C}" srcOrd="0" destOrd="0" presId="urn:microsoft.com/office/officeart/2005/8/layout/chevron2"/>
    <dgm:cxn modelId="{263DE083-151B-4A76-A928-7587E622CBD4}" srcId="{DC92734E-0E1B-4E7E-8DC3-C3AFA84CDC76}" destId="{1ABA9BBE-23EB-4471-94C9-87675B1DA874}" srcOrd="1" destOrd="0" parTransId="{9DDF1DBD-EA0D-437E-92EC-27A39EF3AB6A}" sibTransId="{1A69E154-45BC-4321-9B01-F375F0C26C3E}"/>
    <dgm:cxn modelId="{54CBDDA8-0C23-4C30-A8AF-8E0D76F85178}" srcId="{1ABA9BBE-23EB-4471-94C9-87675B1DA874}" destId="{32EEDE14-1FB2-4154-A377-CDEC5950E65B}" srcOrd="0" destOrd="0" parTransId="{7214C04C-BCDC-4960-8CFA-B43647CFF9D9}" sibTransId="{98A8496D-619B-46AC-8DAA-DC5B348B04FA}"/>
    <dgm:cxn modelId="{130010A9-5302-4B6A-BC7C-DF40921D5B43}" type="presOf" srcId="{648FAD61-8494-4196-B9F5-789684A6398A}" destId="{E1AC2EEE-2DB2-41A5-BD83-3F80D2D61E8B}" srcOrd="0" destOrd="0" presId="urn:microsoft.com/office/officeart/2005/8/layout/chevron2"/>
    <dgm:cxn modelId="{D9CA98AD-21E1-459D-A55D-1939FF8AD1CF}" srcId="{012718CC-B55B-4A4B-B5F8-312C3CDC2393}" destId="{648FAD61-8494-4196-B9F5-789684A6398A}" srcOrd="0" destOrd="0" parTransId="{504184A6-9306-40F0-A594-3C81E281161E}" sibTransId="{D1476AAA-482B-46DE-9509-6BEB3EC441E9}"/>
    <dgm:cxn modelId="{B78C2BAE-B42E-4B0B-883B-8ED5BD7CFB9B}" srcId="{D6381488-FC6B-41F1-9656-4111FED20B07}" destId="{166AEEF9-C45D-49D2-887C-D46912552770}" srcOrd="0" destOrd="0" parTransId="{15028DDA-8DC0-40AB-BBB8-E02B1A294C04}" sibTransId="{D9387A29-02E5-4C50-A6E6-88988DD31345}"/>
    <dgm:cxn modelId="{E4CA98CA-D5CA-4D90-A39F-F073AE56467C}" type="presOf" srcId="{DC92734E-0E1B-4E7E-8DC3-C3AFA84CDC76}" destId="{5961189D-158A-441B-BB96-87829C4B9281}" srcOrd="0" destOrd="0" presId="urn:microsoft.com/office/officeart/2005/8/layout/chevron2"/>
    <dgm:cxn modelId="{3D860CD1-B101-458E-AE9E-73B617356164}" srcId="{DC92734E-0E1B-4E7E-8DC3-C3AFA84CDC76}" destId="{0C35F8B5-916D-4161-8B7B-1DCD5EB6D802}" srcOrd="3" destOrd="0" parTransId="{6915744B-1CCD-42DE-9A6F-108B90DAFF68}" sibTransId="{6DCF9ADE-8926-4687-A7EA-F291834DEEBD}"/>
    <dgm:cxn modelId="{DC67A3D1-2929-40C9-B822-C0D21DBEABDA}" srcId="{0C35F8B5-916D-4161-8B7B-1DCD5EB6D802}" destId="{5FF644FE-B385-4C78-9360-35940B760614}" srcOrd="0" destOrd="0" parTransId="{D42CD40B-6956-40FE-B546-3D8362A4C3DC}" sibTransId="{17E1DA4F-58F0-4EBA-8DA3-66D278076AEC}"/>
    <dgm:cxn modelId="{85DB21C1-194B-49E0-BB2D-18931623FBC9}" type="presParOf" srcId="{5961189D-158A-441B-BB96-87829C4B9281}" destId="{A6BC16FC-1F5C-48C8-A853-103168784B0E}" srcOrd="0" destOrd="0" presId="urn:microsoft.com/office/officeart/2005/8/layout/chevron2"/>
    <dgm:cxn modelId="{CD1AE570-9731-493B-97FC-2E524924A61B}" type="presParOf" srcId="{A6BC16FC-1F5C-48C8-A853-103168784B0E}" destId="{92CC6D58-45D1-4AFD-AAAC-117C35EB680C}" srcOrd="0" destOrd="0" presId="urn:microsoft.com/office/officeart/2005/8/layout/chevron2"/>
    <dgm:cxn modelId="{F5CD82D0-0021-438F-8FBD-13CC462C1FEB}" type="presParOf" srcId="{A6BC16FC-1F5C-48C8-A853-103168784B0E}" destId="{E1AC2EEE-2DB2-41A5-BD83-3F80D2D61E8B}" srcOrd="1" destOrd="0" presId="urn:microsoft.com/office/officeart/2005/8/layout/chevron2"/>
    <dgm:cxn modelId="{9C6FC1F9-7F73-4B83-A99B-740C2656D661}" type="presParOf" srcId="{5961189D-158A-441B-BB96-87829C4B9281}" destId="{A5FFED24-D185-4A10-8387-AC7B0D7AD1D2}" srcOrd="1" destOrd="0" presId="urn:microsoft.com/office/officeart/2005/8/layout/chevron2"/>
    <dgm:cxn modelId="{AF5A7A4E-0E3F-423E-82DA-1892AA250D53}" type="presParOf" srcId="{5961189D-158A-441B-BB96-87829C4B9281}" destId="{7AF755F0-00CE-4689-94C9-B5410271C763}" srcOrd="2" destOrd="0" presId="urn:microsoft.com/office/officeart/2005/8/layout/chevron2"/>
    <dgm:cxn modelId="{7B9C19B4-DD1D-4637-B821-826440D17A5E}" type="presParOf" srcId="{7AF755F0-00CE-4689-94C9-B5410271C763}" destId="{BD305DA5-7E72-437E-BD23-33776638D8CE}" srcOrd="0" destOrd="0" presId="urn:microsoft.com/office/officeart/2005/8/layout/chevron2"/>
    <dgm:cxn modelId="{0B563529-75A8-4137-90B8-FE21063C56DC}" type="presParOf" srcId="{7AF755F0-00CE-4689-94C9-B5410271C763}" destId="{A2C27516-F78B-4129-8BD1-1AEEFD5AC073}" srcOrd="1" destOrd="0" presId="urn:microsoft.com/office/officeart/2005/8/layout/chevron2"/>
    <dgm:cxn modelId="{2C797231-8DE2-4A2B-98CF-C017FC5EF958}" type="presParOf" srcId="{5961189D-158A-441B-BB96-87829C4B9281}" destId="{41B36943-FB6A-4FAC-AD09-4E53D396294E}" srcOrd="3" destOrd="0" presId="urn:microsoft.com/office/officeart/2005/8/layout/chevron2"/>
    <dgm:cxn modelId="{389D0102-ACD7-487F-99A8-D383CC409465}" type="presParOf" srcId="{5961189D-158A-441B-BB96-87829C4B9281}" destId="{3BA91CC0-2996-4129-8CB6-D6F3FED9CE54}" srcOrd="4" destOrd="0" presId="urn:microsoft.com/office/officeart/2005/8/layout/chevron2"/>
    <dgm:cxn modelId="{C74DE8AE-3183-4664-8EE1-0707B754E0C1}" type="presParOf" srcId="{3BA91CC0-2996-4129-8CB6-D6F3FED9CE54}" destId="{F88EFD66-319C-4424-8B5F-35E5B41861FB}" srcOrd="0" destOrd="0" presId="urn:microsoft.com/office/officeart/2005/8/layout/chevron2"/>
    <dgm:cxn modelId="{43E5864F-8FBD-4FDB-B657-119C13EE26D7}" type="presParOf" srcId="{3BA91CC0-2996-4129-8CB6-D6F3FED9CE54}" destId="{A7D0D5F2-A3DE-4A08-9E57-2AA9754E8046}" srcOrd="1" destOrd="0" presId="urn:microsoft.com/office/officeart/2005/8/layout/chevron2"/>
    <dgm:cxn modelId="{666095ED-0660-4D9A-BE9B-8734129E3AD6}" type="presParOf" srcId="{5961189D-158A-441B-BB96-87829C4B9281}" destId="{9603A686-569F-4DC1-BA60-2E9A0DC39030}" srcOrd="5" destOrd="0" presId="urn:microsoft.com/office/officeart/2005/8/layout/chevron2"/>
    <dgm:cxn modelId="{86763628-6C10-4E94-B8FC-C8C2079869BA}" type="presParOf" srcId="{5961189D-158A-441B-BB96-87829C4B9281}" destId="{ECEA6C33-F683-4E37-894E-A817D9072FB4}" srcOrd="6" destOrd="0" presId="urn:microsoft.com/office/officeart/2005/8/layout/chevron2"/>
    <dgm:cxn modelId="{5D5C7E77-4E9E-42AF-825C-B5D3DEA9E93A}" type="presParOf" srcId="{ECEA6C33-F683-4E37-894E-A817D9072FB4}" destId="{43A3C605-7717-4E5F-80A9-3538BC211B41}" srcOrd="0" destOrd="0" presId="urn:microsoft.com/office/officeart/2005/8/layout/chevron2"/>
    <dgm:cxn modelId="{4BDC2290-7B30-4B9D-A34F-8045903956D2}" type="presParOf" srcId="{ECEA6C33-F683-4E37-894E-A817D9072FB4}" destId="{011DBC19-5B38-4F4F-BDDE-CD6F0E834419}" srcOrd="1" destOrd="0" presId="urn:microsoft.com/office/officeart/2005/8/layout/chevron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CC6D58-45D1-4AFD-AAAC-117C35EB680C}">
      <dsp:nvSpPr>
        <dsp:cNvPr id="0" name=""/>
        <dsp:cNvSpPr/>
      </dsp:nvSpPr>
      <dsp:spPr>
        <a:xfrm rot="5400000">
          <a:off x="-162127" y="162792"/>
          <a:ext cx="1080850" cy="7565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1.DISEÑO</a:t>
          </a:r>
        </a:p>
      </dsp:txBody>
      <dsp:txXfrm rot="-5400000">
        <a:off x="1" y="378963"/>
        <a:ext cx="756595" cy="324255"/>
      </dsp:txXfrm>
    </dsp:sp>
    <dsp:sp modelId="{E1AC2EEE-2DB2-41A5-BD83-3F80D2D61E8B}">
      <dsp:nvSpPr>
        <dsp:cNvPr id="0" name=""/>
        <dsp:cNvSpPr/>
      </dsp:nvSpPr>
      <dsp:spPr>
        <a:xfrm rot="5400000">
          <a:off x="2789271" y="-2032676"/>
          <a:ext cx="702552" cy="476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CO" sz="1200" kern="1200">
              <a:latin typeface="Arial" pitchFamily="34" charset="0"/>
              <a:cs typeface="Arial" pitchFamily="34" charset="0"/>
            </a:rPr>
            <a:t>Identifica las areas de necesidades para cumplir con las metas de investigacion del Hospital Regional de Sogamoso. E.S.E.</a:t>
          </a:r>
        </a:p>
      </dsp:txBody>
      <dsp:txXfrm rot="-5400000">
        <a:off x="756595" y="34296"/>
        <a:ext cx="4733608" cy="633960"/>
      </dsp:txXfrm>
    </dsp:sp>
    <dsp:sp modelId="{BD305DA5-7E72-437E-BD23-33776638D8CE}">
      <dsp:nvSpPr>
        <dsp:cNvPr id="0" name=""/>
        <dsp:cNvSpPr/>
      </dsp:nvSpPr>
      <dsp:spPr>
        <a:xfrm rot="5400000">
          <a:off x="-162127" y="1094290"/>
          <a:ext cx="1080850" cy="7565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2. DESARROLLO</a:t>
          </a:r>
        </a:p>
      </dsp:txBody>
      <dsp:txXfrm rot="-5400000">
        <a:off x="1" y="1310461"/>
        <a:ext cx="756595" cy="324255"/>
      </dsp:txXfrm>
    </dsp:sp>
    <dsp:sp modelId="{A2C27516-F78B-4129-8BD1-1AEEFD5AC073}">
      <dsp:nvSpPr>
        <dsp:cNvPr id="0" name=""/>
        <dsp:cNvSpPr/>
      </dsp:nvSpPr>
      <dsp:spPr>
        <a:xfrm rot="5400000">
          <a:off x="2789271" y="-1100512"/>
          <a:ext cx="702552" cy="476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CO" sz="1200" kern="1200">
              <a:latin typeface="Arial" pitchFamily="34" charset="0"/>
              <a:cs typeface="Arial" pitchFamily="34" charset="0"/>
            </a:rPr>
            <a:t>Se enfoca en las fuentes de información disponible, alcance y contenidos del material de entrenamiento en la política de innovación e investigación</a:t>
          </a:r>
        </a:p>
      </dsp:txBody>
      <dsp:txXfrm rot="-5400000">
        <a:off x="756595" y="966460"/>
        <a:ext cx="4733608" cy="633960"/>
      </dsp:txXfrm>
    </dsp:sp>
    <dsp:sp modelId="{F88EFD66-319C-4424-8B5F-35E5B41861FB}">
      <dsp:nvSpPr>
        <dsp:cNvPr id="0" name=""/>
        <dsp:cNvSpPr/>
      </dsp:nvSpPr>
      <dsp:spPr>
        <a:xfrm rot="5400000">
          <a:off x="-162127" y="2025788"/>
          <a:ext cx="1080850" cy="7565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3. IMPLEMENTACIÓN </a:t>
          </a:r>
        </a:p>
      </dsp:txBody>
      <dsp:txXfrm rot="-5400000">
        <a:off x="1" y="2241959"/>
        <a:ext cx="756595" cy="324255"/>
      </dsp:txXfrm>
    </dsp:sp>
    <dsp:sp modelId="{A7D0D5F2-A3DE-4A08-9E57-2AA9754E8046}">
      <dsp:nvSpPr>
        <dsp:cNvPr id="0" name=""/>
        <dsp:cNvSpPr/>
      </dsp:nvSpPr>
      <dsp:spPr>
        <a:xfrm rot="5400000">
          <a:off x="2789271" y="-169014"/>
          <a:ext cx="702552" cy="476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CO" sz="1200" kern="1200">
              <a:latin typeface="Arial" pitchFamily="34" charset="0"/>
              <a:cs typeface="Arial" pitchFamily="34" charset="0"/>
            </a:rPr>
            <a:t>Direcciona efectivamente la manera como deberá comunicarse el material diseñado para la divulgación de la política</a:t>
          </a:r>
        </a:p>
      </dsp:txBody>
      <dsp:txXfrm rot="-5400000">
        <a:off x="756595" y="1897958"/>
        <a:ext cx="4733608" cy="633960"/>
      </dsp:txXfrm>
    </dsp:sp>
    <dsp:sp modelId="{43A3C605-7717-4E5F-80A9-3538BC211B41}">
      <dsp:nvSpPr>
        <dsp:cNvPr id="0" name=""/>
        <dsp:cNvSpPr/>
      </dsp:nvSpPr>
      <dsp:spPr>
        <a:xfrm rot="5400000">
          <a:off x="-162127" y="2957287"/>
          <a:ext cx="1080850" cy="7565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4.MEJORAMIENTO</a:t>
          </a:r>
        </a:p>
      </dsp:txBody>
      <dsp:txXfrm rot="-5400000">
        <a:off x="1" y="3173458"/>
        <a:ext cx="756595" cy="324255"/>
      </dsp:txXfrm>
    </dsp:sp>
    <dsp:sp modelId="{011DBC19-5B38-4F4F-BDDE-CD6F0E834419}">
      <dsp:nvSpPr>
        <dsp:cNvPr id="0" name=""/>
        <dsp:cNvSpPr/>
      </dsp:nvSpPr>
      <dsp:spPr>
        <a:xfrm rot="5400000">
          <a:off x="2789271" y="762483"/>
          <a:ext cx="702552" cy="476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CO" sz="1200" kern="1200">
              <a:latin typeface="Arial" pitchFamily="34" charset="0"/>
              <a:cs typeface="Arial" pitchFamily="34" charset="0"/>
            </a:rPr>
            <a:t>Indica como mantener el programa actualizado, monitorizando su efectividad. (Evaluaciones y Indicadores) </a:t>
          </a:r>
        </a:p>
      </dsp:txBody>
      <dsp:txXfrm rot="-5400000">
        <a:off x="756595" y="2829455"/>
        <a:ext cx="4733608" cy="63396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18</Pages>
  <Words>5158</Words>
  <Characters>28374</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ADRIANA HERNANDEZ AGUDELO</dc:creator>
  <cp:lastModifiedBy>MAURICIO HERNANDEZ</cp:lastModifiedBy>
  <cp:revision>138</cp:revision>
  <cp:lastPrinted>2020-06-25T15:48:00Z</cp:lastPrinted>
  <dcterms:created xsi:type="dcterms:W3CDTF">2020-07-05T20:09:00Z</dcterms:created>
  <dcterms:modified xsi:type="dcterms:W3CDTF">2020-07-12T15:56:00Z</dcterms:modified>
</cp:coreProperties>
</file>